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4359" w:rsidRPr="003526A0" w:rsidRDefault="00124359" w:rsidP="00124359">
      <w:pPr>
        <w:rPr>
          <w:b/>
          <w:sz w:val="20"/>
          <w:szCs w:val="20"/>
        </w:rPr>
      </w:pPr>
      <w:bookmarkStart w:id="0" w:name="_GoBack"/>
      <w:bookmarkEnd w:id="0"/>
      <w:r w:rsidRPr="003526A0">
        <w:rPr>
          <w:rFonts w:ascii="Calibri" w:hAnsi="Calibri"/>
          <w:b/>
          <w:color w:val="FF0000"/>
          <w:sz w:val="20"/>
          <w:szCs w:val="20"/>
        </w:rPr>
        <w:t xml:space="preserve">Vorhabenblatt und Vorhabenbeschreibung müssen </w:t>
      </w:r>
      <w:r w:rsidRPr="00C4115B">
        <w:rPr>
          <w:rFonts w:ascii="Calibri" w:hAnsi="Calibri"/>
          <w:b/>
          <w:color w:val="FF0000"/>
          <w:sz w:val="20"/>
          <w:szCs w:val="20"/>
          <w:u w:val="single"/>
        </w:rPr>
        <w:t>zwingend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 zusätzlich</w:t>
      </w:r>
      <w:r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als </w:t>
      </w:r>
      <w:r>
        <w:rPr>
          <w:rFonts w:ascii="Calibri" w:hAnsi="Calibri"/>
          <w:b/>
          <w:color w:val="FF0000"/>
          <w:sz w:val="20"/>
          <w:szCs w:val="20"/>
        </w:rPr>
        <w:t>W</w:t>
      </w:r>
      <w:r w:rsidRPr="003526A0">
        <w:rPr>
          <w:rFonts w:ascii="Calibri" w:hAnsi="Calibri"/>
          <w:b/>
          <w:color w:val="FF0000"/>
          <w:sz w:val="20"/>
          <w:szCs w:val="20"/>
        </w:rPr>
        <w:t>ord-Datei per Email eingereicht werden.</w:t>
      </w:r>
    </w:p>
    <w:p w:rsidR="008E1EF0" w:rsidRDefault="008E1EF0" w:rsidP="001C657E">
      <w:pPr>
        <w:suppressAutoHyphens w:val="0"/>
        <w:rPr>
          <w:sz w:val="12"/>
          <w:szCs w:val="12"/>
        </w:rPr>
      </w:pP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705B95" w:rsidRPr="00124359" w:rsidTr="00D93F4B">
        <w:tc>
          <w:tcPr>
            <w:tcW w:w="2127" w:type="dxa"/>
            <w:shd w:val="clear" w:color="auto" w:fill="99CCFF"/>
          </w:tcPr>
          <w:p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Aufruf-Nr.</w:t>
            </w:r>
          </w:p>
        </w:tc>
        <w:tc>
          <w:tcPr>
            <w:tcW w:w="7938" w:type="dxa"/>
            <w:shd w:val="clear" w:color="auto" w:fill="99CCFF"/>
          </w:tcPr>
          <w:p w:rsidR="00705B95" w:rsidRPr="00124359" w:rsidRDefault="00A2707B" w:rsidP="00EF0076">
            <w:pPr>
              <w:pStyle w:val="TabellenInhalt"/>
              <w:suppressAutoHyphens w:val="0"/>
              <w:snapToGrid w:val="0"/>
              <w:rPr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0</w:t>
            </w:r>
            <w:r w:rsidR="000072AB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3</w:t>
            </w: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/201</w:t>
            </w:r>
            <w:r w:rsidR="00BE01CA"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8</w:t>
            </w:r>
            <w:r w:rsidR="008F60BF"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-5</w:t>
            </w:r>
          </w:p>
        </w:tc>
      </w:tr>
      <w:tr w:rsidR="00705B95" w:rsidRPr="00124359" w:rsidTr="00D93F4B">
        <w:tc>
          <w:tcPr>
            <w:tcW w:w="2127" w:type="dxa"/>
            <w:shd w:val="clear" w:color="auto" w:fill="99CCFF"/>
          </w:tcPr>
          <w:p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Datum des Vorhabenaufrufes</w:t>
            </w:r>
          </w:p>
        </w:tc>
        <w:tc>
          <w:tcPr>
            <w:tcW w:w="7938" w:type="dxa"/>
            <w:shd w:val="clear" w:color="auto" w:fill="99CCFF"/>
          </w:tcPr>
          <w:p w:rsidR="00705B95" w:rsidRPr="00124359" w:rsidRDefault="00B370C7" w:rsidP="00EF0076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</w:t>
            </w:r>
            <w:r w:rsidR="000072AB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7.09</w:t>
            </w:r>
            <w:r w:rsidR="00BE01CA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</w:t>
            </w:r>
            <w:r w:rsidR="00A2707B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201</w:t>
            </w:r>
            <w:r w:rsidR="00BE01CA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8</w:t>
            </w:r>
          </w:p>
        </w:tc>
      </w:tr>
      <w:tr w:rsidR="00705B95" w:rsidRPr="00124359" w:rsidTr="00D93F4B">
        <w:tc>
          <w:tcPr>
            <w:tcW w:w="2127" w:type="dxa"/>
            <w:shd w:val="clear" w:color="auto" w:fill="99CCFF"/>
          </w:tcPr>
          <w:p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 xml:space="preserve">Stichtag </w:t>
            </w: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zur Einreichung</w:t>
            </w:r>
          </w:p>
        </w:tc>
        <w:tc>
          <w:tcPr>
            <w:tcW w:w="7938" w:type="dxa"/>
            <w:shd w:val="clear" w:color="auto" w:fill="99CCFF"/>
          </w:tcPr>
          <w:p w:rsidR="00705B95" w:rsidRPr="00124359" w:rsidRDefault="000072AB" w:rsidP="00EF0076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06.11</w:t>
            </w:r>
            <w:r w:rsidR="00BE01CA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</w:t>
            </w:r>
            <w:r w:rsidR="000F63AE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201</w:t>
            </w:r>
            <w:r w:rsidR="00BE01CA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8</w:t>
            </w:r>
          </w:p>
        </w:tc>
      </w:tr>
      <w:tr w:rsidR="0048062F" w:rsidRPr="00124359" w:rsidTr="00D93F4B">
        <w:tc>
          <w:tcPr>
            <w:tcW w:w="2127" w:type="dxa"/>
            <w:shd w:val="clear" w:color="auto" w:fill="99CCFF"/>
          </w:tcPr>
          <w:p w:rsidR="0048062F" w:rsidRPr="00124359" w:rsidRDefault="0048062F" w:rsidP="001C657E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Einreichungsdatum</w:t>
            </w:r>
          </w:p>
        </w:tc>
        <w:tc>
          <w:tcPr>
            <w:tcW w:w="7938" w:type="dxa"/>
            <w:shd w:val="clear" w:color="auto" w:fill="99CCFF"/>
          </w:tcPr>
          <w:p w:rsidR="0048062F" w:rsidRPr="00124359" w:rsidRDefault="0048062F" w:rsidP="001C657E">
            <w:pPr>
              <w:pStyle w:val="berschrift4"/>
              <w:suppressAutoHyphens w:val="0"/>
              <w:spacing w:before="23" w:after="6"/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</w:pPr>
          </w:p>
        </w:tc>
      </w:tr>
      <w:tr w:rsidR="007E05C6" w:rsidRPr="00124359" w:rsidTr="00D93F4B">
        <w:tc>
          <w:tcPr>
            <w:tcW w:w="2127" w:type="dxa"/>
            <w:shd w:val="clear" w:color="auto" w:fill="99CCFF"/>
          </w:tcPr>
          <w:p w:rsidR="007E05C6" w:rsidRPr="00124359" w:rsidRDefault="007E05C6" w:rsidP="001C657E">
            <w:pPr>
              <w:pStyle w:val="TabellenInhalt"/>
              <w:suppressAutoHyphens w:val="0"/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Maßnahme</w:t>
            </w:r>
          </w:p>
        </w:tc>
        <w:tc>
          <w:tcPr>
            <w:tcW w:w="7938" w:type="dxa"/>
            <w:shd w:val="clear" w:color="auto" w:fill="99CCFF"/>
          </w:tcPr>
          <w:p w:rsidR="007E05C6" w:rsidRPr="00124359" w:rsidRDefault="008F60BF" w:rsidP="001C657E">
            <w:pPr>
              <w:pStyle w:val="berschrift4"/>
              <w:suppressAutoHyphens w:val="0"/>
              <w:spacing w:before="23" w:after="6"/>
              <w:ind w:left="0" w:firstLine="0"/>
              <w:rPr>
                <w:color w:val="000080"/>
                <w:sz w:val="16"/>
                <w:szCs w:val="16"/>
              </w:rPr>
            </w:pPr>
            <w:r w:rsidRPr="0012435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 xml:space="preserve">5 </w:t>
            </w:r>
            <w:r w:rsidR="00D601E8" w:rsidRPr="0012435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„</w:t>
            </w:r>
            <w:r w:rsidR="007E05C6" w:rsidRPr="0012435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 xml:space="preserve">Investitionen in Klein- und </w:t>
            </w:r>
            <w:r w:rsidR="0012112B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Mittelständische U</w:t>
            </w:r>
            <w:r w:rsidR="007E05C6" w:rsidRPr="0012435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 xml:space="preserve">nternehmen zur </w:t>
            </w:r>
            <w:r w:rsidR="00792A6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V</w:t>
            </w:r>
            <w:r w:rsidR="007E05C6" w:rsidRPr="0012435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e</w:t>
            </w:r>
            <w:r w:rsidR="00A2707B" w:rsidRPr="0012435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rsorgung von regionalen Märkten</w:t>
            </w:r>
            <w:r w:rsidR="00D601E8" w:rsidRPr="00124359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“</w:t>
            </w:r>
          </w:p>
        </w:tc>
      </w:tr>
      <w:tr w:rsidR="007E05C6" w:rsidRPr="005E41CA" w:rsidTr="00D93F4B">
        <w:tc>
          <w:tcPr>
            <w:tcW w:w="2127" w:type="dxa"/>
            <w:shd w:val="clear" w:color="auto" w:fill="99CCFF"/>
          </w:tcPr>
          <w:p w:rsidR="007E05C6" w:rsidRPr="005E41CA" w:rsidRDefault="007E05C6" w:rsidP="001C657E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5E41CA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Fördergegenstände</w:t>
            </w:r>
          </w:p>
        </w:tc>
        <w:tc>
          <w:tcPr>
            <w:tcW w:w="7938" w:type="dxa"/>
            <w:shd w:val="clear" w:color="auto" w:fill="99CCFF"/>
          </w:tcPr>
          <w:p w:rsidR="00A2707B" w:rsidRPr="005E41CA" w:rsidRDefault="007E05C6" w:rsidP="00B477BD">
            <w:pPr>
              <w:suppressAutoHyphens w:val="0"/>
              <w:rPr>
                <w:rFonts w:ascii="Calibri" w:hAnsi="Calibri"/>
                <w:color w:val="000080"/>
                <w:kern w:val="18"/>
                <w:sz w:val="16"/>
                <w:szCs w:val="16"/>
              </w:rPr>
            </w:pPr>
            <w:r w:rsidRPr="005E41CA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 xml:space="preserve">Mit der Maßnahme </w:t>
            </w:r>
            <w:r w:rsidR="00705B95" w:rsidRPr="005E41CA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 xml:space="preserve">können investive </w:t>
            </w:r>
            <w:r w:rsidR="00BE01CA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>und nicht-investive</w:t>
            </w:r>
            <w:r w:rsidR="005033C0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 xml:space="preserve"> </w:t>
            </w:r>
            <w:r w:rsidR="00705B95" w:rsidRPr="005E41CA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>Vorhaben gefördert werden:</w:t>
            </w:r>
            <w:r w:rsidRPr="005E41CA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 xml:space="preserve"> </w:t>
            </w:r>
          </w:p>
          <w:p w:rsidR="0012112B" w:rsidRPr="0012112B" w:rsidRDefault="0012112B" w:rsidP="00B370C7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ind w:left="227" w:hanging="227"/>
              <w:jc w:val="left"/>
              <w:rPr>
                <w:rFonts w:ascii="Calibri" w:hAnsi="Calibri"/>
                <w:color w:val="1F497D" w:themeColor="text2"/>
                <w:sz w:val="16"/>
                <w:szCs w:val="16"/>
              </w:rPr>
            </w:pPr>
            <w:r w:rsidRPr="0012112B">
              <w:rPr>
                <w:rFonts w:ascii="Calibri" w:hAnsi="Calibri"/>
                <w:color w:val="1F497D" w:themeColor="text2"/>
                <w:sz w:val="16"/>
                <w:szCs w:val="16"/>
              </w:rPr>
              <w:t>Errichtung einer oder zur Erweiterung einer Betriebsstätte</w:t>
            </w:r>
          </w:p>
          <w:p w:rsidR="0012112B" w:rsidRPr="0012112B" w:rsidRDefault="0012112B" w:rsidP="00B370C7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ind w:left="227" w:hanging="227"/>
              <w:jc w:val="left"/>
              <w:rPr>
                <w:rFonts w:ascii="Calibri" w:hAnsi="Calibri"/>
                <w:color w:val="1F497D" w:themeColor="text2"/>
                <w:sz w:val="16"/>
                <w:szCs w:val="16"/>
              </w:rPr>
            </w:pPr>
            <w:r w:rsidRPr="0012112B">
              <w:rPr>
                <w:rFonts w:ascii="Calibri" w:hAnsi="Calibri"/>
                <w:color w:val="1F497D" w:themeColor="text2"/>
                <w:sz w:val="16"/>
                <w:szCs w:val="16"/>
              </w:rPr>
              <w:t>Diversifizierung der Produktion in vorher nicht hergestellte Produkte</w:t>
            </w:r>
          </w:p>
          <w:p w:rsidR="0012112B" w:rsidRPr="0012112B" w:rsidRDefault="0012112B" w:rsidP="00B370C7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ind w:left="227" w:hanging="227"/>
              <w:jc w:val="left"/>
              <w:rPr>
                <w:rFonts w:ascii="Calibri" w:hAnsi="Calibri"/>
                <w:color w:val="1F497D" w:themeColor="text2"/>
                <w:sz w:val="16"/>
                <w:szCs w:val="16"/>
              </w:rPr>
            </w:pPr>
            <w:r w:rsidRPr="0012112B">
              <w:rPr>
                <w:rFonts w:ascii="Calibri" w:hAnsi="Calibri"/>
                <w:color w:val="1F497D" w:themeColor="text2"/>
                <w:sz w:val="16"/>
                <w:szCs w:val="16"/>
              </w:rPr>
              <w:t>grundlegende Änderung des gesamten Produktionsverfahrens einer bestehenden Betriebsstätte</w:t>
            </w:r>
          </w:p>
          <w:p w:rsidR="0012112B" w:rsidRPr="0012112B" w:rsidRDefault="0012112B" w:rsidP="00B370C7">
            <w:pPr>
              <w:pStyle w:val="Listenabsatz"/>
              <w:widowControl/>
              <w:numPr>
                <w:ilvl w:val="0"/>
                <w:numId w:val="14"/>
              </w:numPr>
              <w:suppressAutoHyphens w:val="0"/>
              <w:ind w:left="227" w:hanging="227"/>
              <w:jc w:val="both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12112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Umnutzung/Wiedernutzung ländlicher Gebäude für eine wirtschaftliche Nutzung zur Versorgung regionaler Mär</w:t>
            </w:r>
            <w:r w:rsidRPr="0012112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k</w:t>
            </w:r>
            <w:r w:rsidRPr="0012112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te</w:t>
            </w:r>
          </w:p>
          <w:p w:rsidR="007E05C6" w:rsidRPr="005E41CA" w:rsidRDefault="0012112B" w:rsidP="00B370C7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ind w:left="227" w:hanging="227"/>
              <w:jc w:val="left"/>
              <w:rPr>
                <w:rFonts w:ascii="Calibri" w:hAnsi="Calibri"/>
                <w:color w:val="000080"/>
                <w:kern w:val="18"/>
                <w:sz w:val="16"/>
                <w:szCs w:val="16"/>
              </w:rPr>
            </w:pPr>
            <w:r w:rsidRPr="0012112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Sanierung und Entwicklung von Gebäuden und deren Betriebsflächen für Einrichtungen zur Versorgung regionaler Märkte</w:t>
            </w:r>
          </w:p>
        </w:tc>
      </w:tr>
      <w:tr w:rsidR="007E05C6" w:rsidRPr="005E41CA" w:rsidTr="00D93F4B">
        <w:tc>
          <w:tcPr>
            <w:tcW w:w="2127" w:type="dxa"/>
            <w:shd w:val="clear" w:color="auto" w:fill="99CCFF"/>
          </w:tcPr>
          <w:p w:rsidR="007E05C6" w:rsidRPr="005E41CA" w:rsidRDefault="007E05C6" w:rsidP="001C657E">
            <w:pPr>
              <w:pStyle w:val="TabellenInhalt"/>
              <w:suppressAutoHyphens w:val="0"/>
              <w:rPr>
                <w:rFonts w:ascii="Calibri" w:hAnsi="Calibri" w:cs="Calibri"/>
                <w:b/>
                <w:i/>
                <w:iCs/>
                <w:color w:val="000080"/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>Vorhaben-Nr.</w:t>
            </w:r>
          </w:p>
        </w:tc>
        <w:tc>
          <w:tcPr>
            <w:tcW w:w="7938" w:type="dxa"/>
            <w:shd w:val="clear" w:color="auto" w:fill="99CCFF"/>
          </w:tcPr>
          <w:p w:rsidR="007E05C6" w:rsidRPr="005E41CA" w:rsidRDefault="007E05C6" w:rsidP="001C657E">
            <w:pPr>
              <w:pStyle w:val="TabelleTextkomplex"/>
              <w:suppressAutoHyphens w:val="0"/>
              <w:spacing w:before="6" w:after="6"/>
            </w:pPr>
          </w:p>
        </w:tc>
      </w:tr>
      <w:tr w:rsidR="007E05C6" w:rsidRPr="005E41CA" w:rsidTr="00D93F4B">
        <w:tc>
          <w:tcPr>
            <w:tcW w:w="10065" w:type="dxa"/>
            <w:gridSpan w:val="2"/>
            <w:shd w:val="clear" w:color="auto" w:fill="E6E6FF"/>
          </w:tcPr>
          <w:p w:rsidR="007E05C6" w:rsidRPr="005E41CA" w:rsidRDefault="007E05C6" w:rsidP="001C657E">
            <w:pPr>
              <w:pStyle w:val="TabellenInhalt"/>
              <w:suppressAutoHyphens w:val="0"/>
              <w:rPr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>Angaben zum Träger des Vorhabens</w:t>
            </w:r>
          </w:p>
        </w:tc>
      </w:tr>
      <w:tr w:rsidR="00124359" w:rsidRPr="005E41CA" w:rsidTr="00D93F4B">
        <w:tc>
          <w:tcPr>
            <w:tcW w:w="2127" w:type="dxa"/>
            <w:shd w:val="clear" w:color="auto" w:fill="auto"/>
          </w:tcPr>
          <w:p w:rsidR="00124359" w:rsidRPr="009E593D" w:rsidRDefault="00124359" w:rsidP="00841476">
            <w:pPr>
              <w:pStyle w:val="TabellenInhalt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Träger (Name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der Person,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der Kommune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des Vereins etc.)</w:t>
            </w:r>
          </w:p>
        </w:tc>
        <w:tc>
          <w:tcPr>
            <w:tcW w:w="7938" w:type="dxa"/>
            <w:shd w:val="clear" w:color="auto" w:fill="auto"/>
          </w:tcPr>
          <w:p w:rsidR="00124359" w:rsidRPr="005E41CA" w:rsidRDefault="00124359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07B" w:rsidRPr="005E41CA" w:rsidTr="00D93F4B">
        <w:tc>
          <w:tcPr>
            <w:tcW w:w="2127" w:type="dxa"/>
            <w:shd w:val="clear" w:color="auto" w:fill="auto"/>
          </w:tcPr>
          <w:p w:rsidR="00A2707B" w:rsidRPr="005E41CA" w:rsidRDefault="00A2707B" w:rsidP="00232832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5E41CA">
              <w:rPr>
                <w:rFonts w:ascii="Calibri" w:hAnsi="Calibri" w:cs="Calibri"/>
                <w:sz w:val="16"/>
                <w:szCs w:val="16"/>
              </w:rPr>
              <w:t>Adresse</w:t>
            </w:r>
          </w:p>
        </w:tc>
        <w:tc>
          <w:tcPr>
            <w:tcW w:w="7938" w:type="dxa"/>
            <w:shd w:val="clear" w:color="auto" w:fill="auto"/>
          </w:tcPr>
          <w:p w:rsidR="00A2707B" w:rsidRPr="005E41CA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07B" w:rsidRPr="005E41CA" w:rsidTr="00D93F4B">
        <w:tc>
          <w:tcPr>
            <w:tcW w:w="2127" w:type="dxa"/>
            <w:shd w:val="clear" w:color="auto" w:fill="auto"/>
          </w:tcPr>
          <w:p w:rsidR="00A2707B" w:rsidRPr="005E41CA" w:rsidRDefault="00A2707B" w:rsidP="00232832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5E41CA">
              <w:rPr>
                <w:rFonts w:ascii="Calibri" w:hAnsi="Calibri" w:cs="Calibri"/>
                <w:sz w:val="16"/>
                <w:szCs w:val="16"/>
              </w:rPr>
              <w:t>Tel.</w:t>
            </w:r>
          </w:p>
        </w:tc>
        <w:tc>
          <w:tcPr>
            <w:tcW w:w="7938" w:type="dxa"/>
            <w:shd w:val="clear" w:color="auto" w:fill="auto"/>
          </w:tcPr>
          <w:p w:rsidR="00A2707B" w:rsidRPr="005E41CA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07B" w:rsidRPr="005E41CA" w:rsidTr="00D93F4B">
        <w:tc>
          <w:tcPr>
            <w:tcW w:w="2127" w:type="dxa"/>
            <w:shd w:val="clear" w:color="auto" w:fill="auto"/>
          </w:tcPr>
          <w:p w:rsidR="00A2707B" w:rsidRPr="005E41CA" w:rsidRDefault="00A2707B" w:rsidP="00232832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5E41CA"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  <w:tc>
          <w:tcPr>
            <w:tcW w:w="7938" w:type="dxa"/>
            <w:shd w:val="clear" w:color="auto" w:fill="auto"/>
          </w:tcPr>
          <w:p w:rsidR="00A2707B" w:rsidRPr="005E41CA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05C6" w:rsidRPr="005E41CA" w:rsidTr="00D93F4B">
        <w:tc>
          <w:tcPr>
            <w:tcW w:w="10065" w:type="dxa"/>
            <w:gridSpan w:val="2"/>
            <w:shd w:val="clear" w:color="auto" w:fill="E6E6FF"/>
          </w:tcPr>
          <w:p w:rsidR="007E05C6" w:rsidRPr="005E41CA" w:rsidRDefault="003D31CF" w:rsidP="001C657E">
            <w:pPr>
              <w:pStyle w:val="TabellenInhalt"/>
              <w:shd w:val="clear" w:color="auto" w:fill="E6E6FF"/>
              <w:suppressAutoHyphens w:val="0"/>
              <w:rPr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>Angaben zum</w:t>
            </w:r>
            <w:r w:rsidR="007E05C6"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>Vorhaben</w:t>
            </w:r>
          </w:p>
        </w:tc>
      </w:tr>
      <w:tr w:rsidR="00705B95" w:rsidRPr="005E41CA" w:rsidTr="00D93F4B">
        <w:tc>
          <w:tcPr>
            <w:tcW w:w="2127" w:type="dxa"/>
            <w:shd w:val="clear" w:color="auto" w:fill="auto"/>
          </w:tcPr>
          <w:p w:rsidR="00705B95" w:rsidRPr="005E41CA" w:rsidRDefault="00705B95" w:rsidP="00EF0076">
            <w:pPr>
              <w:pStyle w:val="TabellenInhalt"/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Bezeichnung des Vorhabens</w:t>
            </w:r>
          </w:p>
        </w:tc>
        <w:tc>
          <w:tcPr>
            <w:tcW w:w="7938" w:type="dxa"/>
            <w:shd w:val="clear" w:color="auto" w:fill="auto"/>
          </w:tcPr>
          <w:p w:rsidR="00705B95" w:rsidRPr="005E41CA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705B95" w:rsidRPr="005E41CA" w:rsidTr="00D93F4B">
        <w:tc>
          <w:tcPr>
            <w:tcW w:w="2127" w:type="dxa"/>
            <w:shd w:val="clear" w:color="auto" w:fill="auto"/>
          </w:tcPr>
          <w:p w:rsidR="00705B95" w:rsidRPr="005E41CA" w:rsidRDefault="00705B95" w:rsidP="00EF0076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5E41CA">
              <w:rPr>
                <w:b/>
                <w:sz w:val="16"/>
                <w:szCs w:val="16"/>
              </w:rPr>
              <w:t xml:space="preserve">Standort des Vorhabens </w:t>
            </w:r>
          </w:p>
          <w:p w:rsidR="00705B95" w:rsidRPr="005E41CA" w:rsidRDefault="00705B95" w:rsidP="00EF0076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5E41CA">
              <w:rPr>
                <w:sz w:val="16"/>
                <w:szCs w:val="16"/>
              </w:rPr>
              <w:t xml:space="preserve">(Adresse inkl. Gemarkung) </w:t>
            </w:r>
          </w:p>
        </w:tc>
        <w:tc>
          <w:tcPr>
            <w:tcW w:w="7938" w:type="dxa"/>
            <w:shd w:val="clear" w:color="auto" w:fill="auto"/>
          </w:tcPr>
          <w:p w:rsidR="00705B95" w:rsidRPr="005E41CA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05B95" w:rsidRPr="005E41CA" w:rsidTr="00D93F4B">
        <w:tc>
          <w:tcPr>
            <w:tcW w:w="2127" w:type="dxa"/>
            <w:shd w:val="clear" w:color="auto" w:fill="auto"/>
          </w:tcPr>
          <w:p w:rsidR="00705B95" w:rsidRPr="005E41CA" w:rsidRDefault="00705B95" w:rsidP="00124359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5E41CA">
              <w:rPr>
                <w:b/>
                <w:sz w:val="16"/>
                <w:szCs w:val="16"/>
              </w:rPr>
              <w:t>Geplanter Durchführungszei</w:t>
            </w:r>
            <w:r w:rsidRPr="005E41CA">
              <w:rPr>
                <w:b/>
                <w:sz w:val="16"/>
                <w:szCs w:val="16"/>
              </w:rPr>
              <w:t>t</w:t>
            </w:r>
            <w:r w:rsidRPr="005E41CA">
              <w:rPr>
                <w:b/>
                <w:sz w:val="16"/>
                <w:szCs w:val="16"/>
              </w:rPr>
              <w:t xml:space="preserve">raum </w:t>
            </w:r>
            <w:r w:rsidRPr="005E41CA">
              <w:rPr>
                <w:sz w:val="16"/>
                <w:szCs w:val="16"/>
              </w:rPr>
              <w:t xml:space="preserve">(MM/JJJJ – MM/JJJJ) </w:t>
            </w:r>
          </w:p>
        </w:tc>
        <w:tc>
          <w:tcPr>
            <w:tcW w:w="7938" w:type="dxa"/>
            <w:shd w:val="clear" w:color="auto" w:fill="auto"/>
          </w:tcPr>
          <w:p w:rsidR="00705B95" w:rsidRPr="005E41CA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31CF" w:rsidRPr="005E41CA" w:rsidTr="00D93F4B">
        <w:tc>
          <w:tcPr>
            <w:tcW w:w="2127" w:type="dxa"/>
            <w:shd w:val="clear" w:color="auto" w:fill="auto"/>
          </w:tcPr>
          <w:p w:rsidR="003D31CF" w:rsidRPr="005E41CA" w:rsidRDefault="003D31CF" w:rsidP="00622094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5E41CA">
              <w:rPr>
                <w:b/>
                <w:sz w:val="16"/>
                <w:szCs w:val="16"/>
              </w:rPr>
              <w:t xml:space="preserve">Gesamtkosten </w:t>
            </w:r>
            <w:r w:rsidR="00B832E1">
              <w:rPr>
                <w:b/>
                <w:sz w:val="16"/>
                <w:szCs w:val="16"/>
              </w:rPr>
              <w:t>(Bruttokosten)</w:t>
            </w:r>
          </w:p>
          <w:p w:rsidR="003D31CF" w:rsidRPr="005E41CA" w:rsidRDefault="003D31CF" w:rsidP="00622094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5E41CA">
              <w:rPr>
                <w:sz w:val="16"/>
                <w:szCs w:val="16"/>
              </w:rPr>
              <w:t>Nettokosten (</w:t>
            </w:r>
            <w:r w:rsidR="00FE4CFB">
              <w:rPr>
                <w:sz w:val="16"/>
                <w:szCs w:val="16"/>
              </w:rPr>
              <w:t xml:space="preserve">nur </w:t>
            </w:r>
            <w:r w:rsidRPr="005E41CA">
              <w:rPr>
                <w:sz w:val="16"/>
                <w:szCs w:val="16"/>
              </w:rPr>
              <w:t>wenn vo</w:t>
            </w:r>
            <w:r w:rsidRPr="005E41CA">
              <w:rPr>
                <w:sz w:val="16"/>
                <w:szCs w:val="16"/>
              </w:rPr>
              <w:t>r</w:t>
            </w:r>
            <w:r w:rsidRPr="005E41CA">
              <w:rPr>
                <w:sz w:val="16"/>
                <w:szCs w:val="16"/>
              </w:rPr>
              <w:t>steuerabzugsberechtigt)</w:t>
            </w:r>
          </w:p>
        </w:tc>
        <w:tc>
          <w:tcPr>
            <w:tcW w:w="7938" w:type="dxa"/>
            <w:shd w:val="clear" w:color="auto" w:fill="auto"/>
          </w:tcPr>
          <w:p w:rsidR="003D31CF" w:rsidRPr="005E41CA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05C6" w:rsidRPr="005E41CA" w:rsidTr="00D93F4B">
        <w:tc>
          <w:tcPr>
            <w:tcW w:w="2127" w:type="dxa"/>
            <w:shd w:val="clear" w:color="auto" w:fill="99CCFF"/>
          </w:tcPr>
          <w:p w:rsidR="007E05C6" w:rsidRPr="005E41CA" w:rsidRDefault="007E05C6" w:rsidP="001C657E">
            <w:pPr>
              <w:pStyle w:val="Default"/>
              <w:suppressAutoHyphens w:val="0"/>
              <w:rPr>
                <w:b/>
                <w:color w:val="000080"/>
                <w:sz w:val="16"/>
                <w:szCs w:val="16"/>
              </w:rPr>
            </w:pPr>
            <w:r w:rsidRPr="005E41CA">
              <w:rPr>
                <w:b/>
                <w:color w:val="000080"/>
                <w:sz w:val="16"/>
                <w:szCs w:val="16"/>
              </w:rPr>
              <w:t xml:space="preserve">beantragter Zuschuss aus LEADER-Fördermitteln </w:t>
            </w:r>
          </w:p>
        </w:tc>
        <w:tc>
          <w:tcPr>
            <w:tcW w:w="7938" w:type="dxa"/>
            <w:shd w:val="clear" w:color="auto" w:fill="99CCFF"/>
          </w:tcPr>
          <w:p w:rsidR="007E05C6" w:rsidRPr="005E41CA" w:rsidRDefault="007E05C6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</w:tbl>
    <w:p w:rsidR="00A2707B" w:rsidRPr="00DE2063" w:rsidRDefault="00A2707B" w:rsidP="001C657E">
      <w:pPr>
        <w:suppressAutoHyphens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567"/>
        <w:gridCol w:w="520"/>
        <w:gridCol w:w="1465"/>
      </w:tblGrid>
      <w:tr w:rsidR="00705B95" w:rsidRPr="00124359" w:rsidTr="00D93F4B">
        <w:tc>
          <w:tcPr>
            <w:tcW w:w="10065" w:type="dxa"/>
            <w:gridSpan w:val="4"/>
            <w:tcBorders>
              <w:bottom w:val="single" w:sz="6" w:space="0" w:color="000000"/>
            </w:tcBorders>
            <w:shd w:val="clear" w:color="auto" w:fill="E6E6FF"/>
          </w:tcPr>
          <w:p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b/>
                <w:kern w:val="16"/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kern w:val="16"/>
                <w:sz w:val="16"/>
                <w:szCs w:val="16"/>
              </w:rPr>
              <w:t>Erfüllung der Kohärenzkriterien</w:t>
            </w:r>
          </w:p>
        </w:tc>
      </w:tr>
      <w:tr w:rsidR="008E1EF0" w:rsidRPr="00124359" w:rsidTr="00D93F4B">
        <w:tc>
          <w:tcPr>
            <w:tcW w:w="7513" w:type="dxa"/>
            <w:tcBorders>
              <w:bottom w:val="single" w:sz="6" w:space="0" w:color="000000"/>
            </w:tcBorders>
            <w:shd w:val="clear" w:color="auto" w:fill="E6E6FF"/>
          </w:tcPr>
          <w:p w:rsidR="008E1EF0" w:rsidRPr="00124359" w:rsidRDefault="00705B95" w:rsidP="001C657E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124359">
              <w:rPr>
                <w:sz w:val="14"/>
                <w:szCs w:val="14"/>
              </w:rPr>
              <w:t>Einzureichende Unterlagen</w:t>
            </w:r>
            <w:r w:rsidRPr="00124359">
              <w:rPr>
                <w:b/>
                <w:sz w:val="14"/>
                <w:szCs w:val="14"/>
              </w:rPr>
              <w:t xml:space="preserve"> zum Stichtag </w:t>
            </w:r>
            <w:r w:rsidRPr="00124359">
              <w:rPr>
                <w:sz w:val="14"/>
                <w:szCs w:val="14"/>
              </w:rPr>
              <w:t>des Aufrufes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8E1EF0" w:rsidRPr="00124359" w:rsidRDefault="0048062F" w:rsidP="00F95F1B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erfüllt</w:t>
            </w:r>
          </w:p>
        </w:tc>
        <w:tc>
          <w:tcPr>
            <w:tcW w:w="520" w:type="dxa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8E1EF0" w:rsidRPr="00124359" w:rsidRDefault="00A2707B" w:rsidP="00F95F1B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8E1EF0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 xml:space="preserve">icht </w:t>
            </w:r>
            <w:r w:rsidR="0048062F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erfüllt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  <w:shd w:val="clear" w:color="auto" w:fill="E6E6FF"/>
            <w:vAlign w:val="center"/>
          </w:tcPr>
          <w:p w:rsidR="008E1EF0" w:rsidRPr="00124359" w:rsidRDefault="00A2707B" w:rsidP="00F95F1B">
            <w:pPr>
              <w:pStyle w:val="TabellenInhalt"/>
              <w:suppressAutoHyphens w:val="0"/>
              <w:jc w:val="center"/>
              <w:rPr>
                <w:b/>
                <w:kern w:val="16"/>
                <w:sz w:val="14"/>
                <w:szCs w:val="14"/>
              </w:rPr>
            </w:pPr>
            <w:r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BA260E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icht erforderlich</w:t>
            </w:r>
            <w:r w:rsidR="008E1EF0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/ trifft nicht zu</w:t>
            </w:r>
          </w:p>
        </w:tc>
      </w:tr>
      <w:tr w:rsidR="00705B95" w:rsidRPr="003D31CF" w:rsidTr="00D93F4B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FF"/>
          </w:tcPr>
          <w:p w:rsidR="00705B95" w:rsidRPr="003D31CF" w:rsidRDefault="00705B95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3D31CF">
              <w:rPr>
                <w:rFonts w:asciiTheme="minorHAnsi" w:hAnsiTheme="minorHAnsi"/>
                <w:b/>
                <w:sz w:val="16"/>
                <w:szCs w:val="16"/>
              </w:rPr>
              <w:t>Allgemeine Kohärenzkriterien</w:t>
            </w:r>
          </w:p>
        </w:tc>
      </w:tr>
      <w:tr w:rsidR="00A2707B" w:rsidRPr="003D31CF" w:rsidTr="00D93F4B">
        <w:tc>
          <w:tcPr>
            <w:tcW w:w="7513" w:type="dxa"/>
            <w:tcBorders>
              <w:top w:val="single" w:sz="6" w:space="0" w:color="000000"/>
            </w:tcBorders>
            <w:shd w:val="clear" w:color="auto" w:fill="auto"/>
          </w:tcPr>
          <w:p w:rsidR="00A2707B" w:rsidRPr="003D31CF" w:rsidRDefault="00A2707B" w:rsidP="00232832">
            <w:pPr>
              <w:pStyle w:val="Default"/>
              <w:tabs>
                <w:tab w:val="left" w:pos="228"/>
              </w:tabs>
              <w:suppressAutoHyphens w:val="0"/>
              <w:spacing w:line="200" w:lineRule="atLeast"/>
              <w:rPr>
                <w:b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 xml:space="preserve">genaue </w:t>
            </w:r>
            <w:r w:rsidRPr="003D31CF">
              <w:rPr>
                <w:b/>
                <w:bCs/>
                <w:color w:val="auto"/>
                <w:sz w:val="14"/>
                <w:szCs w:val="14"/>
              </w:rPr>
              <w:t xml:space="preserve">Beschreibung des Vorhabens </w:t>
            </w:r>
            <w:r w:rsidRPr="003D31CF">
              <w:rPr>
                <w:color w:val="auto"/>
                <w:sz w:val="14"/>
                <w:szCs w:val="14"/>
              </w:rPr>
              <w:t>m</w:t>
            </w:r>
            <w:r w:rsidR="0092670D" w:rsidRPr="003D31CF">
              <w:rPr>
                <w:color w:val="auto"/>
                <w:sz w:val="14"/>
                <w:szCs w:val="14"/>
              </w:rPr>
              <w:t xml:space="preserve">it Zielstellung, Bestandteilen und </w:t>
            </w:r>
            <w:r w:rsidRPr="003D31CF">
              <w:rPr>
                <w:color w:val="auto"/>
                <w:sz w:val="14"/>
                <w:szCs w:val="14"/>
              </w:rPr>
              <w:t xml:space="preserve">Umfang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</w:tcBorders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6" w:space="0" w:color="000000"/>
            </w:tcBorders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:rsidTr="00D93F4B">
        <w:tc>
          <w:tcPr>
            <w:tcW w:w="7513" w:type="dxa"/>
            <w:shd w:val="clear" w:color="auto" w:fill="auto"/>
          </w:tcPr>
          <w:p w:rsidR="00B370C7" w:rsidRDefault="00B370C7" w:rsidP="00B370C7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Eigenmittel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ab einem Eigenanteil von 10.000 € durch Kontoauszüge, Kreditbereitschaftserklärung o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der andere geeignete Unterlagen; </w:t>
            </w:r>
            <w:r w:rsidRPr="009D7DCB">
              <w:rPr>
                <w:rFonts w:ascii="Calibri" w:hAnsi="Calibri" w:cs="Calibri"/>
                <w:b/>
                <w:sz w:val="14"/>
                <w:szCs w:val="14"/>
              </w:rPr>
              <w:t>Nachweis der Vorfinanzierung</w:t>
            </w:r>
            <w:r w:rsidRPr="009D7DCB">
              <w:rPr>
                <w:rFonts w:ascii="Calibri" w:hAnsi="Calibri" w:cs="Calibri"/>
                <w:sz w:val="14"/>
                <w:szCs w:val="14"/>
              </w:rPr>
              <w:t xml:space="preserve"> bei Zuwendungen ab 100.000 € pro Vorhaben und einem Fördersatz von über 60 Prozent durch Kreditbereitschaftserklärung zur Zwischenfinanzierung bzw. andere geeignete Unterlagen</w:t>
            </w:r>
          </w:p>
          <w:p w:rsidR="00A2707B" w:rsidRPr="003D31CF" w:rsidRDefault="00B370C7" w:rsidP="00B370C7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9D7DCB">
              <w:rPr>
                <w:rFonts w:ascii="Calibri" w:hAnsi="Calibri" w:cs="Calibri"/>
                <w:sz w:val="14"/>
                <w:szCs w:val="14"/>
              </w:rPr>
              <w:t>(außer bei Gebietskörperschaften)</w:t>
            </w:r>
          </w:p>
        </w:tc>
        <w:tc>
          <w:tcPr>
            <w:tcW w:w="567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:rsidTr="00D93F4B">
        <w:tc>
          <w:tcPr>
            <w:tcW w:w="7513" w:type="dxa"/>
            <w:shd w:val="clear" w:color="auto" w:fill="auto"/>
          </w:tcPr>
          <w:p w:rsidR="00A2707B" w:rsidRPr="003D31CF" w:rsidRDefault="00A2707B" w:rsidP="00232832">
            <w:pPr>
              <w:pStyle w:val="Default"/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rFonts w:eastAsia="Verdana"/>
                <w:b/>
                <w:bCs/>
                <w:color w:val="auto"/>
                <w:sz w:val="14"/>
                <w:szCs w:val="14"/>
              </w:rPr>
              <w:t xml:space="preserve">Trägerschaft: </w:t>
            </w:r>
            <w:r w:rsidRPr="003D31CF">
              <w:rPr>
                <w:color w:val="auto"/>
                <w:sz w:val="14"/>
                <w:szCs w:val="14"/>
              </w:rPr>
              <w:t>Angaben zur Rechtsform des Vorhabenträgers</w:t>
            </w:r>
            <w:r w:rsidRPr="003D31CF">
              <w:rPr>
                <w:rFonts w:eastAsia="Verdana"/>
                <w:color w:val="auto"/>
                <w:sz w:val="14"/>
                <w:szCs w:val="14"/>
              </w:rPr>
              <w:t xml:space="preserve">, Nachweis über die entsprechende Kompetenz zur Durchführung des Vorhabens </w:t>
            </w:r>
            <w:r w:rsidRPr="003D31CF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(z.B. Auszug Gewerbe- oder Vereinsregister, Vereinssatzung) außer bei Gebietskörperschaften und natürlichen Pers</w:t>
            </w:r>
            <w:r w:rsidRPr="003D31CF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o</w:t>
            </w:r>
            <w:r w:rsidRPr="003D31CF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nen</w:t>
            </w:r>
          </w:p>
        </w:tc>
        <w:tc>
          <w:tcPr>
            <w:tcW w:w="567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:rsidTr="00D93F4B">
        <w:tc>
          <w:tcPr>
            <w:tcW w:w="7513" w:type="dxa"/>
            <w:shd w:val="clear" w:color="auto" w:fill="auto"/>
          </w:tcPr>
          <w:p w:rsidR="00A2707B" w:rsidRPr="003D31CF" w:rsidRDefault="00A2707B" w:rsidP="00232832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3D31CF">
              <w:rPr>
                <w:rFonts w:ascii="Calibri" w:eastAsia="Calibri" w:hAnsi="Calibri" w:cs="Calibri"/>
                <w:b/>
                <w:sz w:val="14"/>
                <w:szCs w:val="14"/>
              </w:rPr>
              <w:t>Erklärung des Vorhabenträgers</w:t>
            </w:r>
            <w:r w:rsidRPr="003D31CF">
              <w:rPr>
                <w:rFonts w:ascii="Calibri" w:eastAsia="Calibri" w:hAnsi="Calibri" w:cs="Calibri"/>
                <w:sz w:val="14"/>
                <w:szCs w:val="14"/>
              </w:rPr>
              <w:t>, dass mit der Maßnahme erst nach Bestätigung der Einreichung des Antrages bei der Bewill</w:t>
            </w:r>
            <w:r w:rsidRPr="003D31CF"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 w:rsidRPr="003D31CF">
              <w:rPr>
                <w:rFonts w:ascii="Calibri" w:eastAsia="Calibri" w:hAnsi="Calibri" w:cs="Calibri"/>
                <w:sz w:val="14"/>
                <w:szCs w:val="14"/>
              </w:rPr>
              <w:t>gungsbehörde begonnen wird</w:t>
            </w:r>
          </w:p>
        </w:tc>
        <w:tc>
          <w:tcPr>
            <w:tcW w:w="567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:rsidTr="00D93F4B">
        <w:tc>
          <w:tcPr>
            <w:tcW w:w="7513" w:type="dxa"/>
            <w:shd w:val="clear" w:color="auto" w:fill="auto"/>
          </w:tcPr>
          <w:p w:rsidR="00A2707B" w:rsidRPr="003D31CF" w:rsidRDefault="00A2707B" w:rsidP="00232832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eastAsia="Verdana" w:hAnsi="Calibri" w:cs="Calibri"/>
                <w:b/>
                <w:bCs/>
                <w:sz w:val="14"/>
                <w:szCs w:val="14"/>
              </w:rPr>
              <w:t>Mehrwert im Vergleich zu den Standardmaßnahmen</w:t>
            </w:r>
          </w:p>
        </w:tc>
        <w:tc>
          <w:tcPr>
            <w:tcW w:w="567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B95" w:rsidRPr="00124359" w:rsidTr="00D93F4B">
        <w:tc>
          <w:tcPr>
            <w:tcW w:w="1006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FF"/>
          </w:tcPr>
          <w:p w:rsidR="00705B95" w:rsidRPr="00124359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24359">
              <w:rPr>
                <w:rFonts w:ascii="Calibri" w:eastAsia="Verdana" w:hAnsi="Calibri" w:cs="Calibri"/>
                <w:b/>
                <w:sz w:val="16"/>
                <w:szCs w:val="16"/>
              </w:rPr>
              <w:t>Maßnahmespezifische</w:t>
            </w:r>
            <w:proofErr w:type="spellEnd"/>
            <w:r w:rsidRPr="00124359">
              <w:rPr>
                <w:rFonts w:ascii="Calibri" w:eastAsia="Verdana" w:hAnsi="Calibri" w:cs="Calibri"/>
                <w:b/>
                <w:sz w:val="16"/>
                <w:szCs w:val="16"/>
              </w:rPr>
              <w:t xml:space="preserve"> Kohärenzkriterien</w:t>
            </w:r>
          </w:p>
        </w:tc>
      </w:tr>
      <w:tr w:rsidR="003A30F1" w:rsidRPr="003D31CF" w:rsidTr="00D93F4B">
        <w:tc>
          <w:tcPr>
            <w:tcW w:w="7513" w:type="dxa"/>
            <w:tcBorders>
              <w:top w:val="single" w:sz="6" w:space="0" w:color="000000"/>
            </w:tcBorders>
            <w:shd w:val="clear" w:color="auto" w:fill="auto"/>
          </w:tcPr>
          <w:p w:rsidR="003A30F1" w:rsidRPr="003D31CF" w:rsidRDefault="003A30F1" w:rsidP="000160EC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ind w:left="360" w:hanging="360"/>
              <w:jc w:val="left"/>
              <w:rPr>
                <w:rFonts w:ascii="Calibri" w:hAnsi="Calibri" w:cs="Calibri"/>
                <w:sz w:val="14"/>
                <w:szCs w:val="14"/>
              </w:rPr>
            </w:pPr>
            <w:r w:rsidRPr="003D31CF">
              <w:rPr>
                <w:rFonts w:ascii="Calibri" w:eastAsia="Verdana" w:hAnsi="Calibri" w:cs="Calibri"/>
                <w:b/>
                <w:sz w:val="14"/>
                <w:szCs w:val="14"/>
              </w:rPr>
              <w:t xml:space="preserve">Fotos </w:t>
            </w:r>
            <w:r w:rsidRPr="003D31CF">
              <w:rPr>
                <w:rFonts w:ascii="Calibri" w:eastAsia="Verdana" w:hAnsi="Calibri" w:cs="Calibri"/>
                <w:sz w:val="14"/>
                <w:szCs w:val="14"/>
              </w:rPr>
              <w:t>vom Ist-Zustand</w:t>
            </w:r>
            <w:r w:rsidRPr="003D31CF">
              <w:rPr>
                <w:rFonts w:ascii="Calibri" w:eastAsia="Verdana" w:hAnsi="Calibr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A30F1" w:rsidRPr="003D31CF" w:rsidRDefault="003A30F1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</w:tcBorders>
            <w:shd w:val="clear" w:color="auto" w:fill="auto"/>
          </w:tcPr>
          <w:p w:rsidR="003A30F1" w:rsidRPr="003D31CF" w:rsidRDefault="003A30F1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6" w:space="0" w:color="000000"/>
            </w:tcBorders>
            <w:shd w:val="clear" w:color="auto" w:fill="auto"/>
          </w:tcPr>
          <w:p w:rsidR="003A30F1" w:rsidRPr="003D31CF" w:rsidRDefault="003A30F1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E00CC" w:rsidRPr="003D31CF" w:rsidTr="00D93F4B">
        <w:tc>
          <w:tcPr>
            <w:tcW w:w="7513" w:type="dxa"/>
            <w:shd w:val="clear" w:color="auto" w:fill="auto"/>
          </w:tcPr>
          <w:p w:rsidR="00CE00CC" w:rsidRPr="003D31CF" w:rsidRDefault="00CE00CC" w:rsidP="000160EC">
            <w:pPr>
              <w:pStyle w:val="Default"/>
              <w:suppressAutoHyphens w:val="0"/>
              <w:rPr>
                <w:b/>
                <w:bCs/>
                <w:sz w:val="14"/>
                <w:szCs w:val="14"/>
              </w:rPr>
            </w:pPr>
            <w:r w:rsidRPr="003D31CF">
              <w:rPr>
                <w:rFonts w:eastAsia="Verdana"/>
                <w:b/>
                <w:sz w:val="14"/>
                <w:szCs w:val="14"/>
              </w:rPr>
              <w:t>Lageplan</w:t>
            </w:r>
            <w:r w:rsidRPr="003D31CF">
              <w:rPr>
                <w:rFonts w:eastAsia="Verdana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D31CF" w:rsidRPr="003D31CF" w:rsidTr="00D93F4B">
        <w:tc>
          <w:tcPr>
            <w:tcW w:w="7513" w:type="dxa"/>
            <w:shd w:val="clear" w:color="auto" w:fill="auto"/>
          </w:tcPr>
          <w:p w:rsidR="003D31CF" w:rsidRPr="003D31CF" w:rsidRDefault="003D31CF" w:rsidP="00622094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bCs/>
                <w:sz w:val="14"/>
                <w:szCs w:val="14"/>
              </w:rPr>
              <w:t xml:space="preserve">Eigentumsnachweis </w:t>
            </w:r>
            <w:r w:rsidRPr="003D31CF">
              <w:rPr>
                <w:rFonts w:eastAsia="Times New Roman"/>
                <w:kern w:val="0"/>
                <w:sz w:val="14"/>
                <w:szCs w:val="14"/>
                <w:lang w:eastAsia="de-DE" w:bidi="ar-SA"/>
              </w:rPr>
              <w:t xml:space="preserve">(Grundbuchauszug bzw. </w:t>
            </w:r>
            <w:r w:rsidRPr="003D31CF">
              <w:rPr>
                <w:sz w:val="14"/>
                <w:szCs w:val="14"/>
              </w:rPr>
              <w:t>mindestens notarieller Kaufvertrag mit Auflassung zum Grundbucheintrag oder Pachtvertrag) einschließlich</w:t>
            </w:r>
            <w:r w:rsidRPr="003D31CF">
              <w:rPr>
                <w:b/>
                <w:bCs/>
                <w:sz w:val="14"/>
                <w:szCs w:val="14"/>
              </w:rPr>
              <w:t xml:space="preserve"> Flurkarte des Katasteramtes </w:t>
            </w:r>
            <w:r w:rsidRPr="003D31CF">
              <w:rPr>
                <w:sz w:val="14"/>
                <w:szCs w:val="14"/>
              </w:rPr>
              <w:t>(inkl. Gemarkung, Flurstücknummer)</w:t>
            </w:r>
          </w:p>
          <w:p w:rsidR="003D31CF" w:rsidRPr="003D31CF" w:rsidRDefault="003D31CF" w:rsidP="00622094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sz w:val="14"/>
                <w:szCs w:val="14"/>
              </w:rPr>
              <w:t>Bei Pachtverträgen</w:t>
            </w:r>
            <w:r w:rsidRPr="003D31CF">
              <w:rPr>
                <w:sz w:val="14"/>
                <w:szCs w:val="14"/>
              </w:rPr>
              <w:t xml:space="preserve"> – Einverständniserklärung des Eigentümers zur Baumaßnahme</w:t>
            </w:r>
          </w:p>
        </w:tc>
        <w:tc>
          <w:tcPr>
            <w:tcW w:w="567" w:type="dxa"/>
            <w:shd w:val="clear" w:color="auto" w:fill="auto"/>
          </w:tcPr>
          <w:p w:rsidR="003D31CF" w:rsidRPr="003D31CF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3D31CF" w:rsidRPr="003D31CF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3D31CF" w:rsidRPr="003D31CF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:rsidTr="00D93F4B">
        <w:tc>
          <w:tcPr>
            <w:tcW w:w="7513" w:type="dxa"/>
            <w:shd w:val="clear" w:color="auto" w:fill="auto"/>
          </w:tcPr>
          <w:p w:rsidR="000D6914" w:rsidRPr="003D31CF" w:rsidRDefault="000D6914" w:rsidP="000160EC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bCs/>
                <w:sz w:val="14"/>
                <w:szCs w:val="14"/>
              </w:rPr>
              <w:t xml:space="preserve">Baugenehmigung </w:t>
            </w:r>
            <w:r w:rsidRPr="003D31CF">
              <w:rPr>
                <w:b/>
                <w:sz w:val="14"/>
                <w:szCs w:val="14"/>
              </w:rPr>
              <w:t>mit Genehmigungsplanung</w:t>
            </w:r>
            <w:r w:rsidRPr="003D31CF">
              <w:rPr>
                <w:sz w:val="14"/>
                <w:szCs w:val="14"/>
              </w:rPr>
              <w:t xml:space="preserve"> (Ansichten, Grundrisse und Schnitte)</w:t>
            </w:r>
          </w:p>
        </w:tc>
        <w:tc>
          <w:tcPr>
            <w:tcW w:w="567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:rsidTr="00D93F4B">
        <w:tc>
          <w:tcPr>
            <w:tcW w:w="7513" w:type="dxa"/>
            <w:shd w:val="clear" w:color="auto" w:fill="auto"/>
          </w:tcPr>
          <w:p w:rsidR="000D6914" w:rsidRPr="003D31CF" w:rsidRDefault="00C05710" w:rsidP="000160EC">
            <w:pPr>
              <w:suppressAutoHyphens w:val="0"/>
              <w:rPr>
                <w:rFonts w:asciiTheme="minorHAnsi" w:hAnsiTheme="minorHAnsi" w:cs="Calibri"/>
                <w:sz w:val="14"/>
                <w:szCs w:val="14"/>
              </w:rPr>
            </w:pPr>
            <w:r w:rsidRPr="003D31CF">
              <w:rPr>
                <w:rFonts w:asciiTheme="minorHAnsi" w:hAnsiTheme="minorHAnsi"/>
                <w:sz w:val="14"/>
                <w:szCs w:val="14"/>
              </w:rPr>
              <w:lastRenderedPageBreak/>
              <w:t>b</w:t>
            </w:r>
            <w:r w:rsidRPr="003D31CF">
              <w:rPr>
                <w:rFonts w:ascii="Calibri" w:hAnsi="Calibri"/>
                <w:sz w:val="14"/>
                <w:szCs w:val="14"/>
              </w:rPr>
              <w:t xml:space="preserve">ei baugenehmigungsfreien Vorhaben: </w:t>
            </w:r>
            <w:r w:rsidRPr="003D31CF">
              <w:rPr>
                <w:rFonts w:ascii="Calibri" w:hAnsi="Calibri"/>
                <w:b/>
                <w:sz w:val="14"/>
                <w:szCs w:val="14"/>
              </w:rPr>
              <w:t xml:space="preserve">Nachweis der Genehmigungsfreiheit </w:t>
            </w:r>
            <w:r w:rsidR="00A2707B" w:rsidRPr="003D31CF">
              <w:rPr>
                <w:rFonts w:ascii="Calibri" w:hAnsi="Calibri"/>
                <w:sz w:val="14"/>
                <w:szCs w:val="14"/>
              </w:rPr>
              <w:t xml:space="preserve">per Erklärung durch den </w:t>
            </w:r>
            <w:r w:rsidR="004503F0">
              <w:rPr>
                <w:rFonts w:ascii="Calibri" w:hAnsi="Calibri"/>
                <w:sz w:val="14"/>
                <w:szCs w:val="14"/>
              </w:rPr>
              <w:t>Architekten/</w:t>
            </w:r>
            <w:r w:rsidR="00B370C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2707B" w:rsidRPr="003D31CF">
              <w:rPr>
                <w:rFonts w:ascii="Calibri" w:hAnsi="Calibri"/>
                <w:sz w:val="14"/>
                <w:szCs w:val="14"/>
              </w:rPr>
              <w:t>Bauvorlageb</w:t>
            </w:r>
            <w:r w:rsidR="00A2707B" w:rsidRPr="003D31CF">
              <w:rPr>
                <w:rFonts w:ascii="Calibri" w:hAnsi="Calibri"/>
                <w:sz w:val="14"/>
                <w:szCs w:val="14"/>
              </w:rPr>
              <w:t>e</w:t>
            </w:r>
            <w:r w:rsidR="00A2707B" w:rsidRPr="003D31CF">
              <w:rPr>
                <w:rFonts w:ascii="Calibri" w:hAnsi="Calibri"/>
                <w:sz w:val="14"/>
                <w:szCs w:val="14"/>
              </w:rPr>
              <w:t xml:space="preserve">rechtigten einschließlich </w:t>
            </w:r>
            <w:r w:rsidRPr="003D31CF">
              <w:rPr>
                <w:rFonts w:ascii="Calibri" w:hAnsi="Calibri"/>
                <w:b/>
                <w:sz w:val="14"/>
                <w:szCs w:val="14"/>
              </w:rPr>
              <w:t xml:space="preserve">Planung </w:t>
            </w:r>
            <w:r w:rsidRPr="003D31CF">
              <w:rPr>
                <w:rFonts w:ascii="Calibri" w:hAnsi="Calibri"/>
                <w:sz w:val="14"/>
                <w:szCs w:val="14"/>
              </w:rPr>
              <w:t>(Ansichten, Grundrisse und Schnitte) - farbliche Kennzeichnung des  Abbruch- und Neubaua</w:t>
            </w:r>
            <w:r w:rsidRPr="003D31CF">
              <w:rPr>
                <w:rFonts w:ascii="Calibri" w:hAnsi="Calibri"/>
                <w:sz w:val="14"/>
                <w:szCs w:val="14"/>
              </w:rPr>
              <w:t>n</w:t>
            </w:r>
            <w:r w:rsidRPr="003D31CF">
              <w:rPr>
                <w:rFonts w:ascii="Calibri" w:hAnsi="Calibri"/>
                <w:sz w:val="14"/>
                <w:szCs w:val="14"/>
              </w:rPr>
              <w:t>teils</w:t>
            </w:r>
          </w:p>
        </w:tc>
        <w:tc>
          <w:tcPr>
            <w:tcW w:w="567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E00CC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CC" w:rsidRPr="003D31CF" w:rsidRDefault="00CE00CC" w:rsidP="000160EC">
            <w:pPr>
              <w:pStyle w:val="Default"/>
              <w:suppressAutoHyphens w:val="0"/>
              <w:rPr>
                <w:b/>
                <w:bCs/>
                <w:sz w:val="14"/>
                <w:szCs w:val="14"/>
              </w:rPr>
            </w:pPr>
            <w:r w:rsidRPr="003D31CF">
              <w:rPr>
                <w:rFonts w:eastAsia="Verdana"/>
                <w:b/>
                <w:sz w:val="14"/>
                <w:szCs w:val="14"/>
              </w:rPr>
              <w:t>Kostenvoranschläge/ detaillierte Kostenberechnungen</w:t>
            </w:r>
            <w:r w:rsidRPr="003D31CF">
              <w:rPr>
                <w:rFonts w:eastAsia="Verdana"/>
                <w:sz w:val="14"/>
                <w:szCs w:val="14"/>
              </w:rPr>
              <w:t xml:space="preserve"> mit Mengenangaben für die Bestandteile des Vorhabens nach Gewerken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:rsidTr="00D93F4B">
        <w:tc>
          <w:tcPr>
            <w:tcW w:w="7513" w:type="dxa"/>
            <w:shd w:val="clear" w:color="auto" w:fill="auto"/>
          </w:tcPr>
          <w:p w:rsidR="000D6914" w:rsidRPr="003D31CF" w:rsidRDefault="000D6914" w:rsidP="000160EC">
            <w:pPr>
              <w:suppressAutoHyphens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KMU Erklärung</w:t>
            </w:r>
            <w:r w:rsidRPr="003D31CF">
              <w:rPr>
                <w:rStyle w:val="Funotenzeichen1"/>
                <w:rFonts w:ascii="Calibri" w:hAnsi="Calibri" w:cs="Calibri"/>
                <w:b/>
                <w:sz w:val="14"/>
                <w:szCs w:val="14"/>
              </w:rPr>
              <w:footnoteReference w:id="1"/>
            </w:r>
            <w:r w:rsidRPr="003D31C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4503F0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3F0" w:rsidRPr="003D31CF" w:rsidRDefault="004503F0" w:rsidP="00622094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Sicherung oder Schaffung von mind. einem  Arbeitsplatz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3F0" w:rsidRPr="003D31CF" w:rsidRDefault="004503F0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3F0" w:rsidRPr="003D31CF" w:rsidRDefault="004503F0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3F0" w:rsidRPr="003D31CF" w:rsidRDefault="004503F0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74B5" w:rsidRPr="003D31CF" w:rsidTr="00D93F4B">
        <w:tc>
          <w:tcPr>
            <w:tcW w:w="7513" w:type="dxa"/>
            <w:shd w:val="clear" w:color="auto" w:fill="auto"/>
          </w:tcPr>
          <w:p w:rsidR="003474B5" w:rsidRPr="003D31CF" w:rsidRDefault="000160EC" w:rsidP="000160EC">
            <w:pPr>
              <w:pStyle w:val="AAufzhlung1"/>
              <w:numPr>
                <w:ilvl w:val="0"/>
                <w:numId w:val="0"/>
              </w:numPr>
              <w:tabs>
                <w:tab w:val="left" w:pos="87"/>
              </w:tabs>
              <w:suppressAutoHyphens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Erklärung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="003474B5" w:rsidRPr="003D31CF">
              <w:rPr>
                <w:rFonts w:ascii="Calibri" w:hAnsi="Calibri" w:cs="Calibri"/>
                <w:sz w:val="14"/>
                <w:szCs w:val="14"/>
              </w:rPr>
              <w:t>dass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 die </w:t>
            </w:r>
            <w:r w:rsidR="003474B5" w:rsidRPr="003D31CF">
              <w:rPr>
                <w:rFonts w:ascii="Calibri" w:hAnsi="Calibri" w:cs="Calibri"/>
                <w:sz w:val="14"/>
                <w:szCs w:val="14"/>
              </w:rPr>
              <w:t>wirtschaftliche Tätigkeit regional ausgerichtet ist</w:t>
            </w:r>
            <w:r w:rsidR="003B0D08">
              <w:rPr>
                <w:rFonts w:ascii="Calibri" w:hAnsi="Calibri" w:cs="Calibri"/>
                <w:sz w:val="14"/>
                <w:szCs w:val="14"/>
              </w:rPr>
              <w:t xml:space="preserve"> (mind. 50% der Kunden aus dem örtlichen oder regionalen Absatzmarkt)</w:t>
            </w:r>
          </w:p>
        </w:tc>
        <w:tc>
          <w:tcPr>
            <w:tcW w:w="567" w:type="dxa"/>
            <w:shd w:val="clear" w:color="auto" w:fill="auto"/>
          </w:tcPr>
          <w:p w:rsidR="003474B5" w:rsidRPr="003D31CF" w:rsidRDefault="003474B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3474B5" w:rsidRPr="003D31CF" w:rsidRDefault="003474B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3474B5" w:rsidRPr="003D31CF" w:rsidRDefault="003474B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:rsidTr="00D93F4B">
        <w:tc>
          <w:tcPr>
            <w:tcW w:w="7513" w:type="dxa"/>
            <w:shd w:val="clear" w:color="auto" w:fill="auto"/>
          </w:tcPr>
          <w:p w:rsidR="008917F7" w:rsidRPr="003D31CF" w:rsidRDefault="008917F7" w:rsidP="000160EC">
            <w:pPr>
              <w:pStyle w:val="Default"/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b/>
                <w:color w:val="auto"/>
                <w:sz w:val="14"/>
                <w:szCs w:val="14"/>
              </w:rPr>
              <w:t>Geschäftsplan</w:t>
            </w:r>
            <w:r w:rsidRPr="003D31CF">
              <w:rPr>
                <w:color w:val="auto"/>
                <w:sz w:val="14"/>
                <w:szCs w:val="14"/>
              </w:rPr>
              <w:t xml:space="preserve"> mit folgenden Inhalten: </w:t>
            </w:r>
          </w:p>
          <w:p w:rsidR="008917F7" w:rsidRPr="003D31CF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Erläuterung des Vorhabens und der Geschäftsidee</w:t>
            </w:r>
          </w:p>
          <w:p w:rsidR="008917F7" w:rsidRPr="003D31CF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Beschreibung des Produkts bzw. der Dienstleistung</w:t>
            </w:r>
          </w:p>
          <w:p w:rsidR="008917F7" w:rsidRPr="00124359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124359">
              <w:rPr>
                <w:color w:val="auto"/>
                <w:sz w:val="14"/>
                <w:szCs w:val="14"/>
              </w:rPr>
              <w:t>Analyse des Marktes</w:t>
            </w:r>
            <w:r w:rsidR="00124359" w:rsidRPr="00124359">
              <w:rPr>
                <w:color w:val="auto"/>
                <w:sz w:val="14"/>
                <w:szCs w:val="14"/>
              </w:rPr>
              <w:t>,</w:t>
            </w:r>
            <w:r w:rsidR="00124359">
              <w:rPr>
                <w:color w:val="auto"/>
                <w:sz w:val="14"/>
                <w:szCs w:val="14"/>
              </w:rPr>
              <w:t xml:space="preserve"> </w:t>
            </w:r>
            <w:r w:rsidRPr="00124359">
              <w:rPr>
                <w:color w:val="auto"/>
                <w:sz w:val="14"/>
                <w:szCs w:val="14"/>
              </w:rPr>
              <w:t>Darstellung der Zielgruppe</w:t>
            </w:r>
          </w:p>
          <w:p w:rsidR="008917F7" w:rsidRPr="003D31CF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Marketingstrategien, Chancen und Risiken</w:t>
            </w:r>
          </w:p>
          <w:p w:rsidR="008A2363" w:rsidRPr="00124359" w:rsidRDefault="008917F7" w:rsidP="008A2363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124359">
              <w:rPr>
                <w:color w:val="auto"/>
                <w:sz w:val="14"/>
                <w:szCs w:val="14"/>
              </w:rPr>
              <w:t>Personalplanung und Umsatzkalkulation</w:t>
            </w:r>
            <w:r w:rsidR="00124359" w:rsidRPr="00124359">
              <w:rPr>
                <w:color w:val="auto"/>
                <w:sz w:val="14"/>
                <w:szCs w:val="14"/>
              </w:rPr>
              <w:t xml:space="preserve"> sowie</w:t>
            </w:r>
            <w:r w:rsidR="00124359">
              <w:rPr>
                <w:color w:val="auto"/>
                <w:sz w:val="14"/>
                <w:szCs w:val="14"/>
              </w:rPr>
              <w:t xml:space="preserve"> </w:t>
            </w:r>
            <w:r w:rsidRPr="00124359">
              <w:rPr>
                <w:color w:val="auto"/>
                <w:sz w:val="14"/>
                <w:szCs w:val="14"/>
              </w:rPr>
              <w:t>Investitionsbedarf und Finanzplanung</w:t>
            </w:r>
          </w:p>
          <w:p w:rsidR="000D6914" w:rsidRPr="003D31CF" w:rsidRDefault="008917F7" w:rsidP="00124359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Darstellung der Wirtschaftlichkeit des geplanten Vorhabens über eine</w:t>
            </w:r>
            <w:r w:rsidR="00B021AB" w:rsidRPr="003D31CF">
              <w:rPr>
                <w:color w:val="auto"/>
                <w:sz w:val="14"/>
                <w:szCs w:val="14"/>
              </w:rPr>
              <w:t>n Betrachtungszeitraum von fünf</w:t>
            </w:r>
            <w:r w:rsidR="00124359">
              <w:rPr>
                <w:color w:val="auto"/>
                <w:sz w:val="14"/>
                <w:szCs w:val="14"/>
              </w:rPr>
              <w:t xml:space="preserve"> </w:t>
            </w:r>
            <w:r w:rsidRPr="003D31CF">
              <w:rPr>
                <w:color w:val="auto"/>
                <w:sz w:val="14"/>
                <w:szCs w:val="14"/>
              </w:rPr>
              <w:t>Jahren</w:t>
            </w:r>
          </w:p>
        </w:tc>
        <w:tc>
          <w:tcPr>
            <w:tcW w:w="567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shd w:val="clear" w:color="auto" w:fill="auto"/>
          </w:tcPr>
          <w:p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95F1B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F1B" w:rsidRPr="003D31CF" w:rsidRDefault="00F95F1B" w:rsidP="000160EC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jc w:val="left"/>
              <w:rPr>
                <w:rFonts w:asciiTheme="minorHAnsi" w:hAnsiTheme="minorHAns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bei neugegründeten Unternehmen: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 Stellungnahme der Kammer oder eines Fachverbandes zur Plausibilität des Geschäftsplans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F1B" w:rsidRPr="003D31CF" w:rsidRDefault="00F95F1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F1B" w:rsidRPr="003D31CF" w:rsidRDefault="00F95F1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F1B" w:rsidRPr="003D31CF" w:rsidRDefault="00F95F1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3452B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52B" w:rsidRPr="003D31CF" w:rsidRDefault="003474B5" w:rsidP="000160EC">
            <w:pPr>
              <w:pStyle w:val="Default"/>
              <w:tabs>
                <w:tab w:val="num" w:pos="370"/>
              </w:tabs>
              <w:suppressAutoHyphens w:val="0"/>
              <w:rPr>
                <w:rFonts w:eastAsia="Verdana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 xml:space="preserve">Der Vorhabenträger hat, sofern er </w:t>
            </w:r>
            <w:r w:rsidRPr="003D31CF">
              <w:rPr>
                <w:b/>
                <w:color w:val="auto"/>
                <w:sz w:val="14"/>
                <w:szCs w:val="14"/>
              </w:rPr>
              <w:t xml:space="preserve">nicht vorsteuerabzugsberechtigt </w:t>
            </w:r>
            <w:r w:rsidRPr="003D31CF">
              <w:rPr>
                <w:color w:val="auto"/>
                <w:sz w:val="14"/>
                <w:szCs w:val="14"/>
              </w:rPr>
              <w:t>ist, eine aktuelle Bestätigung dafür vorzulegen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52B" w:rsidRPr="003D31CF" w:rsidRDefault="0063452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52B" w:rsidRPr="003D31CF" w:rsidRDefault="0063452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52B" w:rsidRPr="003D31CF" w:rsidRDefault="0063452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97ED5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97ED5" w:rsidRPr="003D31CF" w:rsidRDefault="00397ED5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Sonstige Unterlagen zur Bewertung</w:t>
            </w:r>
          </w:p>
        </w:tc>
      </w:tr>
      <w:tr w:rsidR="00977AD6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77AD6" w:rsidRPr="003D31CF" w:rsidRDefault="003D31CF" w:rsidP="004D43EC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bCs/>
                <w:sz w:val="14"/>
                <w:szCs w:val="14"/>
              </w:rPr>
              <w:t xml:space="preserve">für bauliche Vorhaben: </w:t>
            </w:r>
            <w:r w:rsidRPr="003D31CF">
              <w:rPr>
                <w:bCs/>
                <w:color w:val="auto"/>
                <w:sz w:val="14"/>
                <w:szCs w:val="14"/>
              </w:rPr>
              <w:t>Nachweis</w:t>
            </w:r>
            <w:r w:rsidRPr="003D31CF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3D31CF">
              <w:rPr>
                <w:color w:val="auto"/>
                <w:sz w:val="14"/>
                <w:szCs w:val="14"/>
              </w:rPr>
              <w:t>Begleitung durch Bauvorlageberechtigter ab einer Investitionssumme von 100.000 EUR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77AD6" w:rsidRPr="003D31CF" w:rsidRDefault="00977AD6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77AD6" w:rsidRPr="003D31CF" w:rsidRDefault="00977AD6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77AD6" w:rsidRPr="003D31CF" w:rsidRDefault="00977AD6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05710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710" w:rsidRPr="003D31CF" w:rsidRDefault="00C05710" w:rsidP="004D43EC">
            <w:pPr>
              <w:pStyle w:val="Default"/>
              <w:suppressAutoHyphens w:val="0"/>
              <w:rPr>
                <w:b/>
                <w:bCs/>
                <w:sz w:val="14"/>
                <w:szCs w:val="14"/>
              </w:rPr>
            </w:pPr>
            <w:r w:rsidRPr="003D31CF">
              <w:rPr>
                <w:bCs/>
                <w:sz w:val="14"/>
                <w:szCs w:val="14"/>
              </w:rPr>
              <w:t>für Denkmal:</w:t>
            </w:r>
            <w:r w:rsidRPr="003D31CF">
              <w:rPr>
                <w:b/>
                <w:bCs/>
                <w:sz w:val="14"/>
                <w:szCs w:val="14"/>
              </w:rPr>
              <w:t xml:space="preserve"> </w:t>
            </w:r>
            <w:r w:rsidRPr="003D31CF">
              <w:rPr>
                <w:b/>
                <w:sz w:val="14"/>
                <w:szCs w:val="14"/>
              </w:rPr>
              <w:t>denkmalschutzrechtliche Genehmigung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710" w:rsidRPr="003D31CF" w:rsidRDefault="00C05710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710" w:rsidRPr="003D31CF" w:rsidRDefault="00C05710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710" w:rsidRPr="003D31CF" w:rsidRDefault="00C05710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04632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74B5" w:rsidRPr="003D31CF" w:rsidRDefault="00004632" w:rsidP="00124359">
            <w:pPr>
              <w:pStyle w:val="Default"/>
              <w:suppressAutoHyphens w:val="0"/>
              <w:rPr>
                <w:rFonts w:eastAsia="Verdana"/>
                <w:sz w:val="14"/>
                <w:szCs w:val="14"/>
              </w:rPr>
            </w:pPr>
            <w:r w:rsidRPr="003D31CF">
              <w:rPr>
                <w:rFonts w:eastAsia="Verdana"/>
                <w:sz w:val="14"/>
                <w:szCs w:val="14"/>
              </w:rPr>
              <w:t xml:space="preserve">Erklärung, dass das Objekt in </w:t>
            </w:r>
            <w:r w:rsidRPr="003D31CF">
              <w:rPr>
                <w:rFonts w:eastAsia="Verdana"/>
                <w:b/>
                <w:sz w:val="14"/>
                <w:szCs w:val="14"/>
              </w:rPr>
              <w:t>keinem Überschwemmungsgebiet</w:t>
            </w:r>
            <w:r w:rsidRPr="003D31CF">
              <w:rPr>
                <w:rFonts w:eastAsia="Verdana"/>
                <w:sz w:val="14"/>
                <w:szCs w:val="14"/>
              </w:rPr>
              <w:t xml:space="preserve"> liegt</w:t>
            </w:r>
            <w:r w:rsidR="00124359">
              <w:rPr>
                <w:rFonts w:eastAsia="Verdana"/>
                <w:sz w:val="14"/>
                <w:szCs w:val="14"/>
              </w:rPr>
              <w:t xml:space="preserve">: </w:t>
            </w:r>
            <w:r w:rsidR="003474B5" w:rsidRPr="003D31CF">
              <w:rPr>
                <w:sz w:val="14"/>
                <w:szCs w:val="14"/>
              </w:rPr>
              <w:t>http://www.umwelt.sachsen.de/umwelt/wasser/8841.htm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632" w:rsidRPr="003D31CF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4632" w:rsidRPr="003D31CF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4632" w:rsidRPr="003D31CF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D31CF" w:rsidRPr="003D31CF" w:rsidTr="00D93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1CF" w:rsidRPr="003D31CF" w:rsidRDefault="003D31CF" w:rsidP="003D31CF">
            <w:pPr>
              <w:pStyle w:val="Default"/>
              <w:rPr>
                <w:rFonts w:eastAsia="Verdana"/>
                <w:sz w:val="14"/>
                <w:szCs w:val="14"/>
              </w:rPr>
            </w:pPr>
            <w:r w:rsidRPr="003D31CF">
              <w:rPr>
                <w:rFonts w:eastAsia="Verdana"/>
                <w:sz w:val="14"/>
                <w:szCs w:val="14"/>
              </w:rPr>
              <w:t>Erklärung zur Einhaltung der Vorgaben der Regelungen der EnEV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1CF" w:rsidRPr="003D31CF" w:rsidRDefault="003D31CF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31CF" w:rsidRPr="003D31CF" w:rsidRDefault="003D31CF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1CF" w:rsidRPr="003D31CF" w:rsidRDefault="003D31CF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E6482" w:rsidRPr="003A30F1" w:rsidRDefault="000E6482" w:rsidP="001C657E">
      <w:pPr>
        <w:suppressAutoHyphens w:val="0"/>
        <w:rPr>
          <w:sz w:val="16"/>
          <w:szCs w:val="16"/>
        </w:rPr>
      </w:pPr>
    </w:p>
    <w:tbl>
      <w:tblPr>
        <w:tblW w:w="1006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285"/>
        <w:gridCol w:w="4111"/>
      </w:tblGrid>
      <w:tr w:rsidR="00004632" w:rsidTr="00D93F4B">
        <w:tc>
          <w:tcPr>
            <w:tcW w:w="10065" w:type="dxa"/>
            <w:gridSpan w:val="4"/>
            <w:shd w:val="clear" w:color="auto" w:fill="E6E6FF"/>
          </w:tcPr>
          <w:p w:rsidR="00004632" w:rsidRPr="004503F0" w:rsidRDefault="00004632" w:rsidP="001C657E">
            <w:pPr>
              <w:pStyle w:val="TabellenInhalt"/>
              <w:suppressAutoHyphens w:val="0"/>
              <w:rPr>
                <w:rFonts w:ascii="Calibri" w:eastAsia="Verdana" w:hAnsi="Calibri" w:cs="Calibri"/>
                <w:sz w:val="16"/>
                <w:szCs w:val="16"/>
              </w:rPr>
            </w:pPr>
            <w:r w:rsidRPr="004503F0">
              <w:rPr>
                <w:rFonts w:ascii="Calibri" w:hAnsi="Calibri" w:cs="Calibri"/>
                <w:b/>
                <w:bCs/>
                <w:sz w:val="16"/>
                <w:szCs w:val="16"/>
              </w:rPr>
              <w:t>Mehrwert des Vorhabens im Vergleich zu Standardmaßnahmen</w:t>
            </w:r>
          </w:p>
          <w:p w:rsidR="00004632" w:rsidRPr="004503F0" w:rsidRDefault="00004632" w:rsidP="001C657E">
            <w:pPr>
              <w:pStyle w:val="TabellenInhalt"/>
              <w:suppressAutoHyphens w:val="0"/>
              <w:snapToGrid w:val="0"/>
              <w:rPr>
                <w:sz w:val="14"/>
                <w:szCs w:val="14"/>
              </w:rPr>
            </w:pPr>
            <w:r w:rsidRPr="004503F0">
              <w:rPr>
                <w:rFonts w:ascii="Calibri" w:eastAsia="Verdana" w:hAnsi="Calibri" w:cs="Calibri"/>
                <w:sz w:val="14"/>
                <w:szCs w:val="14"/>
              </w:rPr>
              <w:t>Der Mehrwert wird durch Kriterien mit einer Bewertungsskala von 1-3 bestimmt, die sich an den Querschnittsthemen der</w:t>
            </w:r>
            <w:r w:rsidR="00E7344E" w:rsidRPr="004503F0">
              <w:rPr>
                <w:rFonts w:ascii="Calibri" w:eastAsia="Verdana" w:hAnsi="Calibri" w:cs="Calibri"/>
                <w:sz w:val="14"/>
                <w:szCs w:val="14"/>
              </w:rPr>
              <w:t xml:space="preserve"> Region orientieren. Das Vorhaben</w:t>
            </w:r>
            <w:r w:rsidRPr="004503F0">
              <w:rPr>
                <w:rFonts w:ascii="Calibri" w:eastAsia="Verdana" w:hAnsi="Calibri" w:cs="Calibri"/>
                <w:sz w:val="14"/>
                <w:szCs w:val="14"/>
              </w:rPr>
              <w:t xml:space="preserve"> leistet einen Mehrwert, wenn mindestens ein  Kriterium erfüllt und eine Punktzahl von 2 Punkten erreicht wird. </w:t>
            </w:r>
          </w:p>
        </w:tc>
      </w:tr>
      <w:tr w:rsidR="00004632" w:rsidTr="00D93F4B">
        <w:tc>
          <w:tcPr>
            <w:tcW w:w="3118" w:type="dxa"/>
            <w:shd w:val="clear" w:color="auto" w:fill="E6E6FF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6E6FF"/>
          </w:tcPr>
          <w:p w:rsidR="00004632" w:rsidRPr="00E06B91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Kurze Begründung</w:t>
            </w:r>
            <w:r w:rsidRPr="00E06B91">
              <w:rPr>
                <w:rFonts w:ascii="Calibri" w:hAnsi="Calibri" w:cs="Calibri"/>
                <w:color w:val="000000"/>
                <w:sz w:val="15"/>
                <w:szCs w:val="16"/>
              </w:rPr>
              <w:t xml:space="preserve"> des Vorhabenträgers</w:t>
            </w:r>
          </w:p>
        </w:tc>
        <w:tc>
          <w:tcPr>
            <w:tcW w:w="4396" w:type="dxa"/>
            <w:gridSpan w:val="2"/>
            <w:shd w:val="clear" w:color="auto" w:fill="E6E6FF"/>
          </w:tcPr>
          <w:p w:rsidR="00004632" w:rsidRPr="00E06B91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Punktevergabe durch den Vorhabenträger</w:t>
            </w:r>
          </w:p>
        </w:tc>
      </w:tr>
      <w:tr w:rsidR="00004632" w:rsidTr="00D93F4B">
        <w:tc>
          <w:tcPr>
            <w:tcW w:w="3118" w:type="dxa"/>
            <w:vMerge w:val="restart"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Innovation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eastAsia="Verdana" w:cs="Arial"/>
                <w:iCs/>
                <w:sz w:val="14"/>
                <w:szCs w:val="16"/>
              </w:rPr>
              <w:t>Das Vorhaben stellt eine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(Er-)Neuerung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sz w:val="14"/>
                <w:szCs w:val="16"/>
              </w:rPr>
              <w:t>eines Objekts oder ei</w:t>
            </w:r>
            <w:r w:rsidR="00E7344E">
              <w:rPr>
                <w:rFonts w:eastAsia="Verdana" w:cs="Arial"/>
                <w:sz w:val="14"/>
                <w:szCs w:val="16"/>
              </w:rPr>
              <w:t>ner sozialen Handlungsweise, min</w:t>
            </w:r>
            <w:r>
              <w:rPr>
                <w:rFonts w:eastAsia="Verdana" w:cs="Arial"/>
                <w:sz w:val="14"/>
                <w:szCs w:val="16"/>
              </w:rPr>
              <w:t>d. für das betrachtete Vorhaben dar.</w:t>
            </w:r>
            <w:r>
              <w:rPr>
                <w:rFonts w:eastAsia="Verdana"/>
                <w:sz w:val="14"/>
                <w:szCs w:val="16"/>
              </w:rPr>
              <w:t xml:space="preserve"> </w:t>
            </w:r>
          </w:p>
          <w:p w:rsidR="00004632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04632" w:rsidRDefault="00004632" w:rsidP="001C657E">
            <w:pPr>
              <w:suppressAutoHyphens w:val="0"/>
              <w:autoSpaceDE w:val="0"/>
              <w:snapToGrid w:val="0"/>
              <w:spacing w:line="200" w:lineRule="atLeast"/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Das Vorhaben stellt eine Neuerung dar, d.h. der bisherige Standard wird für Einzelne verbessert</w:t>
            </w:r>
            <w:r w:rsidR="00BF3114"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04632" w:rsidRDefault="00004632" w:rsidP="001C657E">
            <w:pPr>
              <w:suppressAutoHyphens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einem Ortsteil/der Gemeinde verbe</w:t>
            </w: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s</w:t>
            </w: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sert.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04632" w:rsidRDefault="00004632" w:rsidP="001C657E">
            <w:pPr>
              <w:suppressAutoHyphens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der Region verbessert.</w:t>
            </w:r>
          </w:p>
        </w:tc>
      </w:tr>
      <w:tr w:rsidR="00004632" w:rsidTr="00D93F4B">
        <w:tc>
          <w:tcPr>
            <w:tcW w:w="3118" w:type="dxa"/>
            <w:vMerge w:val="restart"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Identitätsbildung</w:t>
            </w:r>
            <w:r>
              <w:rPr>
                <w:rFonts w:eastAsia="Verdana"/>
                <w:sz w:val="14"/>
                <w:szCs w:val="16"/>
              </w:rPr>
              <w:t>: Die Region Südraum Leipzig bef</w:t>
            </w:r>
            <w:r w:rsidR="00E7344E">
              <w:rPr>
                <w:rFonts w:eastAsia="Verdana"/>
                <w:sz w:val="14"/>
                <w:szCs w:val="16"/>
              </w:rPr>
              <w:t xml:space="preserve">indet sich im Wandel. Das </w:t>
            </w:r>
            <w:proofErr w:type="spellStart"/>
            <w:r w:rsidR="00E7344E">
              <w:rPr>
                <w:rFonts w:eastAsia="Verdana"/>
                <w:sz w:val="14"/>
                <w:szCs w:val="16"/>
              </w:rPr>
              <w:t>Vorahben</w:t>
            </w:r>
            <w:proofErr w:type="spellEnd"/>
            <w:r>
              <w:rPr>
                <w:rFonts w:eastAsia="Verdana"/>
                <w:sz w:val="14"/>
                <w:szCs w:val="16"/>
              </w:rPr>
              <w:t xml:space="preserve"> leistet einen Beitrag zur Identitätsbildung der Region. </w:t>
            </w:r>
          </w:p>
          <w:p w:rsidR="00004632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04632" w:rsidRPr="00112D20" w:rsidRDefault="00004632" w:rsidP="001C657E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Einzelner</w:t>
            </w:r>
            <w:r w:rsidR="00BF3114">
              <w:rPr>
                <w:rFonts w:ascii="Calibri" w:hAnsi="Calibri"/>
                <w:iCs/>
                <w:kern w:val="16"/>
                <w:sz w:val="14"/>
                <w:szCs w:val="16"/>
              </w:rPr>
              <w:t>.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04632" w:rsidRPr="00112D20" w:rsidRDefault="00004632" w:rsidP="001C657E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  <w:u w:val="single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nachfolgenden Aspekt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e gemäß der </w:t>
            </w:r>
            <w:r w:rsidR="00E7344E">
              <w:rPr>
                <w:rFonts w:ascii="Calibri" w:hAnsi="Calibri"/>
                <w:iCs/>
                <w:kern w:val="16"/>
                <w:sz w:val="14"/>
                <w:szCs w:val="16"/>
              </w:rPr>
              <w:t>Vorhaben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beschreibung</w:t>
            </w:r>
            <w:r w:rsidR="00BF3114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:rsidR="00004632" w:rsidRPr="00112D20" w:rsidRDefault="00004632" w:rsidP="001C657E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 der regionalen Baukultur auf</w:t>
            </w:r>
          </w:p>
          <w:p w:rsidR="00004632" w:rsidRPr="00112D20" w:rsidRDefault="00004632" w:rsidP="001C657E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von Familien und Älteren </w:t>
            </w:r>
          </w:p>
          <w:p w:rsidR="00004632" w:rsidRPr="00112D20" w:rsidRDefault="00004632" w:rsidP="001C657E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einer Kommune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04632" w:rsidRPr="00112D20" w:rsidRDefault="00004632" w:rsidP="001C657E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Das Vorhaben sichert eins der nachfolgenden Aspekte </w:t>
            </w:r>
            <w:r w:rsidR="00E7344E">
              <w:rPr>
                <w:rFonts w:ascii="Calibri" w:hAnsi="Calibri"/>
                <w:iCs/>
                <w:kern w:val="16"/>
                <w:sz w:val="14"/>
                <w:szCs w:val="16"/>
              </w:rPr>
              <w:t>gemäß der Vorhaben</w:t>
            </w: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beschreibung</w:t>
            </w:r>
            <w:r w:rsidR="00BF3114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der Bergbau-Tradition bzw. Industriekultur auf</w:t>
            </w:r>
          </w:p>
          <w:p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vor allem Jugendlicher </w:t>
            </w:r>
          </w:p>
          <w:p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Lebensqualität wird für mindestens eine Kommune nachhaltig verbessert</w:t>
            </w:r>
          </w:p>
          <w:p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setzt aktiv Elemente der Charta Leipziger Neuseenland um</w:t>
            </w:r>
          </w:p>
        </w:tc>
      </w:tr>
      <w:tr w:rsidR="00004632" w:rsidTr="00D93F4B">
        <w:trPr>
          <w:trHeight w:val="255"/>
        </w:trPr>
        <w:tc>
          <w:tcPr>
            <w:tcW w:w="3118" w:type="dxa"/>
            <w:vMerge w:val="restart"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Kooperation</w:t>
            </w:r>
            <w:r w:rsidR="00E7344E">
              <w:rPr>
                <w:rFonts w:eastAsia="Verdana"/>
                <w:sz w:val="14"/>
                <w:szCs w:val="16"/>
              </w:rPr>
              <w:t>: Das Vorhaben</w:t>
            </w:r>
            <w:r>
              <w:rPr>
                <w:rFonts w:eastAsia="Verdana"/>
                <w:sz w:val="14"/>
                <w:szCs w:val="16"/>
              </w:rPr>
              <w:t xml:space="preserve"> fördert die Zusamme</w:t>
            </w:r>
            <w:r>
              <w:rPr>
                <w:rFonts w:eastAsia="Verdana"/>
                <w:sz w:val="14"/>
                <w:szCs w:val="16"/>
              </w:rPr>
              <w:t>n</w:t>
            </w:r>
            <w:r>
              <w:rPr>
                <w:rFonts w:eastAsia="Verdana"/>
                <w:sz w:val="14"/>
                <w:szCs w:val="16"/>
              </w:rPr>
              <w:t xml:space="preserve">arbeit und den Austausch zwischen Akteuren unterschiedlicher gesellschaftlicher, institutioneller, öffentlicher oder privater Gruppierungen.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Default"/>
              <w:suppressAutoHyphens w:val="0"/>
              <w:snapToGrid w:val="0"/>
              <w:jc w:val="center"/>
              <w:rPr>
                <w:rFonts w:eastAsia="Arial" w:cs="Verdana"/>
                <w:iCs/>
                <w:sz w:val="14"/>
                <w:szCs w:val="14"/>
              </w:rPr>
            </w:pPr>
            <w:r w:rsidRPr="0092670D">
              <w:rPr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 xml:space="preserve">Es sind mind. zwei Partner direkt beteiligt. </w:t>
            </w:r>
          </w:p>
        </w:tc>
      </w:tr>
      <w:tr w:rsidR="00004632" w:rsidTr="00D93F4B">
        <w:trPr>
          <w:trHeight w:val="255"/>
        </w:trPr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mind. drei Partner direkt beteiligt</w:t>
            </w:r>
            <w:r w:rsidR="00BF3114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004632" w:rsidTr="00D93F4B">
        <w:trPr>
          <w:trHeight w:val="255"/>
        </w:trPr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mehr als drei Partner direkt beteiligt</w:t>
            </w:r>
            <w:r w:rsidR="00BF3114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171867" w:rsidTr="00D93F4B">
        <w:tc>
          <w:tcPr>
            <w:tcW w:w="3118" w:type="dxa"/>
            <w:vMerge w:val="restart"/>
            <w:shd w:val="clear" w:color="auto" w:fill="auto"/>
          </w:tcPr>
          <w:p w:rsidR="00171867" w:rsidRDefault="00171867" w:rsidP="001C657E">
            <w:pPr>
              <w:pStyle w:val="Default"/>
              <w:suppressAutoHyphens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Inklusion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cs="FoundryMonoline-Regular"/>
                <w:sz w:val="14"/>
                <w:szCs w:val="16"/>
              </w:rPr>
              <w:t>Das Vorhaben leistet einen</w:t>
            </w:r>
            <w:r>
              <w:rPr>
                <w:rFonts w:eastAsia="Verdana"/>
                <w:sz w:val="14"/>
                <w:szCs w:val="16"/>
              </w:rPr>
              <w:t xml:space="preserve"> Beitrag, dass jeder Mensch </w:t>
            </w:r>
            <w:r>
              <w:rPr>
                <w:rFonts w:cs="FoundryMonoline-Regular"/>
                <w:sz w:val="14"/>
                <w:szCs w:val="16"/>
              </w:rPr>
              <w:t>(auch Menschen, deren Lebensqual</w:t>
            </w:r>
            <w:r>
              <w:rPr>
                <w:rFonts w:cs="FoundryMonoline-Regular"/>
                <w:sz w:val="14"/>
                <w:szCs w:val="16"/>
              </w:rPr>
              <w:t>i</w:t>
            </w:r>
            <w:r>
              <w:rPr>
                <w:rFonts w:cs="FoundryMonoline-Regular"/>
                <w:sz w:val="14"/>
                <w:szCs w:val="16"/>
              </w:rPr>
              <w:t>tät eingeschränkt wird z.B. durch Behinderung, Alter, Armut, Sprache)</w:t>
            </w:r>
            <w:r>
              <w:rPr>
                <w:rFonts w:eastAsia="Verdana"/>
                <w:sz w:val="14"/>
                <w:szCs w:val="16"/>
              </w:rPr>
              <w:t xml:space="preserve"> die Möglichkeit erhält, vollständig und gleichberechtigt an den gesellschaftlichen Prozessen teilzunehmen und/oder, dass </w:t>
            </w:r>
            <w:r>
              <w:rPr>
                <w:rFonts w:cs="FoundryMonoline-Regular"/>
                <w:sz w:val="14"/>
                <w:szCs w:val="16"/>
              </w:rPr>
              <w:t>eine gleic</w:t>
            </w:r>
            <w:r>
              <w:rPr>
                <w:rFonts w:cs="FoundryMonoline-Regular"/>
                <w:sz w:val="14"/>
                <w:szCs w:val="16"/>
              </w:rPr>
              <w:t>h</w:t>
            </w:r>
            <w:r>
              <w:rPr>
                <w:rFonts w:cs="FoundryMonoline-Regular"/>
                <w:sz w:val="14"/>
                <w:szCs w:val="16"/>
              </w:rPr>
              <w:t>berechtigte Teilhabe beider Geschlechter aktiv unterstützt wird bzw. nachweislich gegeben ist.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71867" w:rsidRDefault="00171867" w:rsidP="001C657E">
            <w:pPr>
              <w:pStyle w:val="Default"/>
              <w:suppressAutoHyphens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171867" w:rsidRDefault="00171867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171867" w:rsidRPr="0092670D" w:rsidRDefault="00171867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71867" w:rsidRDefault="00171867" w:rsidP="001C657E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>Das Vorhaben schafft Voraussetzungen für die Umsetzung von Inklus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>i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>onsanforderungen bzw. Anforderungen des Gender Mainstream</w:t>
            </w:r>
            <w:r w:rsidR="00BF3114">
              <w:rPr>
                <w:rFonts w:ascii="Calibri" w:eastAsia="Arial" w:hAnsi="Calibri" w:cs="Arial"/>
                <w:iCs/>
                <w:sz w:val="14"/>
                <w:szCs w:val="14"/>
              </w:rPr>
              <w:t>.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92670D">
              <w:rPr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04632" w:rsidRDefault="00004632" w:rsidP="001C657E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Anforderungen der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oder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des Gender Mainstream sind in der Umsetzung des Vorhabens berücksichtigt.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92670D">
              <w:rPr>
                <w:sz w:val="14"/>
                <w:szCs w:val="1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04632" w:rsidRDefault="00004632" w:rsidP="001C657E">
            <w:pPr>
              <w:suppressAutoHyphens w:val="0"/>
              <w:autoSpaceDE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Das Vorhaben leistet einen Beitrag zur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und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zum Gender Mainstreaming.</w:t>
            </w:r>
            <w:r>
              <w:rPr>
                <w:rFonts w:ascii="Calibri" w:eastAsia="Arial" w:hAnsi="Calibri" w:cs="Arial"/>
                <w:iCs/>
                <w:sz w:val="16"/>
                <w:szCs w:val="16"/>
              </w:rPr>
              <w:t xml:space="preserve"> </w:t>
            </w:r>
          </w:p>
        </w:tc>
      </w:tr>
      <w:tr w:rsidR="00004632" w:rsidTr="00D93F4B">
        <w:tc>
          <w:tcPr>
            <w:tcW w:w="3118" w:type="dxa"/>
            <w:vMerge w:val="restart"/>
            <w:shd w:val="clear" w:color="auto" w:fill="auto"/>
          </w:tcPr>
          <w:p w:rsidR="00004632" w:rsidRPr="003875AF" w:rsidRDefault="00004632" w:rsidP="001C657E">
            <w:pPr>
              <w:suppressAutoHyphens w:val="0"/>
              <w:spacing w:after="6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875AF">
              <w:rPr>
                <w:rFonts w:asciiTheme="minorHAnsi" w:hAnsiTheme="minorHAnsi" w:cs="Calibri"/>
                <w:b/>
                <w:bCs/>
                <w:color w:val="000000"/>
                <w:sz w:val="14"/>
                <w:szCs w:val="14"/>
              </w:rPr>
              <w:t>Bedeutung des Vorhabens:</w:t>
            </w:r>
            <w:r w:rsidRPr="003875AF">
              <w:rPr>
                <w:rFonts w:asciiTheme="minorHAnsi" w:hAnsiTheme="minorHAnsi"/>
                <w:b/>
                <w:kern w:val="24"/>
                <w:sz w:val="14"/>
              </w:rPr>
              <w:t xml:space="preserve"> </w:t>
            </w:r>
            <w:r w:rsidRPr="003875AF">
              <w:rPr>
                <w:rFonts w:asciiTheme="minorHAnsi" w:hAnsiTheme="minorHAnsi"/>
                <w:kern w:val="24"/>
                <w:sz w:val="14"/>
              </w:rPr>
              <w:t xml:space="preserve">Die Bedeutung des 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Vorhabens resultiert aus den regionalen Bezug der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lastRenderedPageBreak/>
              <w:t>Nutzung bzw. der Zahl der angesprochenen Nutze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r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gruppen. Es kann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überregionale, regionale oder lokale Bedeutung</w:t>
            </w:r>
            <w:r w:rsidRPr="00004632">
              <w:rPr>
                <w:rFonts w:asciiTheme="minorHAnsi" w:hAnsiTheme="minorHAnsi" w:cs="Calibri"/>
                <w:color w:val="000000"/>
                <w:sz w:val="14"/>
                <w:szCs w:val="14"/>
              </w:rPr>
              <w:t xml:space="preserve">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besitzen.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4632" w:rsidRPr="001628C1" w:rsidRDefault="00004632" w:rsidP="001C657E">
            <w:pPr>
              <w:pStyle w:val="Default"/>
              <w:suppressAutoHyphens w:val="0"/>
              <w:snapToGrid w:val="0"/>
              <w:rPr>
                <w:color w:val="auto"/>
                <w:kern w:val="24"/>
                <w:sz w:val="14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suppressAutoHyphens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92670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04632" w:rsidRPr="004503F0" w:rsidRDefault="00004632" w:rsidP="001C657E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503F0">
              <w:rPr>
                <w:rFonts w:ascii="Calibri" w:eastAsia="Calibri" w:hAnsi="Calibri" w:cs="FoundryMonoline-Regular"/>
                <w:sz w:val="14"/>
                <w:szCs w:val="14"/>
              </w:rPr>
              <w:t>lokale Bedeutung (Nutzen für zwei Gemeinden, mehrere Nutzergru</w:t>
            </w:r>
            <w:r w:rsidRPr="004503F0">
              <w:rPr>
                <w:rFonts w:ascii="Calibri" w:eastAsia="Calibri" w:hAnsi="Calibri" w:cs="FoundryMonoline-Regular"/>
                <w:sz w:val="14"/>
                <w:szCs w:val="14"/>
              </w:rPr>
              <w:t>p</w:t>
            </w:r>
            <w:r w:rsidRPr="004503F0">
              <w:rPr>
                <w:rFonts w:ascii="Calibri" w:eastAsia="Calibri" w:hAnsi="Calibri" w:cs="FoundryMonoline-Regular"/>
                <w:sz w:val="14"/>
                <w:szCs w:val="14"/>
              </w:rPr>
              <w:t>pen in einer Gemeinde oder für mehrere Ortsteile)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004632" w:rsidRPr="0092670D" w:rsidRDefault="00004632" w:rsidP="00E7344E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92670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04632" w:rsidRDefault="00004632" w:rsidP="001C657E">
            <w:pPr>
              <w:suppressAutoHyphens w:val="0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regionale Bedeutung, (für mehr als 2 Gemeinden der LAG)</w:t>
            </w:r>
          </w:p>
        </w:tc>
      </w:tr>
      <w:tr w:rsidR="00004632" w:rsidTr="00D93F4B">
        <w:tc>
          <w:tcPr>
            <w:tcW w:w="3118" w:type="dxa"/>
            <w:vMerge/>
            <w:shd w:val="clear" w:color="auto" w:fill="auto"/>
          </w:tcPr>
          <w:p w:rsidR="00004632" w:rsidRDefault="00004632" w:rsidP="001C657E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632" w:rsidRPr="0092670D" w:rsidRDefault="00004632" w:rsidP="00E7344E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92670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004632" w:rsidRDefault="00004632" w:rsidP="001C657E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überregionale Bedeutung/ Kooperationsprojekt</w:t>
            </w:r>
          </w:p>
          <w:p w:rsidR="00004632" w:rsidRPr="00330801" w:rsidRDefault="00FE4CFB" w:rsidP="001C657E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(</w:t>
            </w:r>
            <w:r w:rsidR="0000463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Modellcha</w:t>
            </w: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rakter auf überregionaler Ebene, </w:t>
            </w:r>
            <w:r w:rsidR="0000463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Nachahmung für andere Regionen relevant</w:t>
            </w: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,</w:t>
            </w:r>
            <w:r w:rsidR="0000463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 Vorhaben in Kooperation mit anderen Regionen)</w:t>
            </w:r>
          </w:p>
        </w:tc>
      </w:tr>
      <w:tr w:rsidR="00E7344E" w:rsidRPr="004503F0" w:rsidTr="00D93F4B">
        <w:tc>
          <w:tcPr>
            <w:tcW w:w="5669" w:type="dxa"/>
            <w:gridSpan w:val="2"/>
            <w:shd w:val="clear" w:color="auto" w:fill="FABF8F" w:themeFill="accent6" w:themeFillTint="99"/>
          </w:tcPr>
          <w:p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4503F0">
              <w:rPr>
                <w:rFonts w:asciiTheme="minorHAnsi" w:hAnsiTheme="minorHAnsi"/>
                <w:b/>
                <w:bCs/>
                <w:sz w:val="16"/>
                <w:szCs w:val="16"/>
              </w:rPr>
              <w:t>Punktzahl Mehrwert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344E" w:rsidRPr="004503F0" w:rsidTr="00D93F4B">
        <w:tc>
          <w:tcPr>
            <w:tcW w:w="5669" w:type="dxa"/>
            <w:gridSpan w:val="2"/>
            <w:shd w:val="clear" w:color="auto" w:fill="FABF8F" w:themeFill="accent6" w:themeFillTint="99"/>
          </w:tcPr>
          <w:p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4503F0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Zahl der erfüllten Kriterien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B4DB4" w:rsidRDefault="004503F0" w:rsidP="004503F0">
      <w:pPr>
        <w:suppressAutoHyphens w:val="0"/>
        <w:spacing w:before="240"/>
        <w:ind w:right="-285"/>
        <w:jc w:val="both"/>
        <w:rPr>
          <w:rFonts w:ascii="Calibri" w:eastAsia="Arial" w:hAnsi="Calibri"/>
          <w:b/>
          <w:bCs/>
          <w:sz w:val="16"/>
          <w:szCs w:val="16"/>
        </w:rPr>
      </w:pPr>
      <w:r w:rsidRPr="002C7CB5">
        <w:rPr>
          <w:rFonts w:ascii="Calibri" w:hAnsi="Calibri" w:cs="Calibri"/>
          <w:b/>
          <w:bCs/>
          <w:sz w:val="16"/>
          <w:szCs w:val="16"/>
        </w:rPr>
        <w:t xml:space="preserve">Die gemäß dem Informationsblatt </w:t>
      </w:r>
      <w:r w:rsidRPr="002C7CB5">
        <w:rPr>
          <w:rFonts w:ascii="Calibri" w:eastAsia="Verdana" w:hAnsi="Calibri" w:cs="Calibri"/>
          <w:b/>
          <w:bCs/>
          <w:sz w:val="16"/>
          <w:szCs w:val="16"/>
        </w:rPr>
        <w:t>„</w:t>
      </w:r>
      <w:r w:rsidRPr="008A2363">
        <w:rPr>
          <w:rFonts w:ascii="Calibri" w:eastAsia="Verdana" w:hAnsi="Calibri" w:cs="Calibri"/>
          <w:b/>
          <w:bCs/>
          <w:sz w:val="16"/>
          <w:szCs w:val="16"/>
        </w:rPr>
        <w:t>Investitionen in Kleinst- und Kleinunternehmen zur Grundversorgung von regionalen Märkten</w:t>
      </w:r>
      <w:r w:rsidRPr="002C7CB5">
        <w:rPr>
          <w:rFonts w:ascii="Calibri" w:eastAsia="Verdana" w:hAnsi="Calibri" w:cs="Calibri"/>
          <w:b/>
          <w:bCs/>
          <w:sz w:val="16"/>
          <w:szCs w:val="16"/>
        </w:rPr>
        <w:t>“</w:t>
      </w:r>
      <w:r w:rsidRPr="002C7CB5">
        <w:rPr>
          <w:rFonts w:ascii="Calibri" w:eastAsia="Verdana" w:hAnsi="Calibri" w:cs="Calibri"/>
          <w:b/>
          <w:bCs/>
          <w:color w:val="800000"/>
          <w:sz w:val="16"/>
          <w:szCs w:val="16"/>
        </w:rPr>
        <w:t xml:space="preserve"> </w:t>
      </w:r>
      <w:r w:rsidRPr="002C7CB5">
        <w:rPr>
          <w:rFonts w:ascii="Calibri" w:hAnsi="Calibri" w:cs="Calibri"/>
          <w:b/>
          <w:bCs/>
          <w:sz w:val="16"/>
          <w:szCs w:val="16"/>
        </w:rPr>
        <w:t>dem Vorhabenau</w:t>
      </w:r>
      <w:r w:rsidRPr="002C7CB5">
        <w:rPr>
          <w:rFonts w:ascii="Calibri" w:hAnsi="Calibri" w:cs="Calibri"/>
          <w:b/>
          <w:bCs/>
          <w:sz w:val="16"/>
          <w:szCs w:val="16"/>
        </w:rPr>
        <w:t>s</w:t>
      </w:r>
      <w:r w:rsidRPr="002C7CB5">
        <w:rPr>
          <w:rFonts w:ascii="Calibri" w:hAnsi="Calibri" w:cs="Calibri"/>
          <w:b/>
          <w:bCs/>
          <w:sz w:val="16"/>
          <w:szCs w:val="16"/>
        </w:rPr>
        <w:t xml:space="preserve">wahlverfahren beizufügenden Unterlagen werden dem Regionalmanagement mit der Übergabe des Vorhabenblattes übergeben und sind Bestandteil der Antragstellung. </w:t>
      </w:r>
      <w:r w:rsidRPr="002C7CB5">
        <w:rPr>
          <w:rFonts w:ascii="Calibri" w:eastAsia="Arial" w:hAnsi="Calibri"/>
          <w:b/>
          <w:bCs/>
          <w:sz w:val="16"/>
          <w:szCs w:val="16"/>
        </w:rPr>
        <w:t>Die im Informationsblatt enthaltenen Informationen wurden vollständig zur Kenntnis genommen. Alle Angaben erfolgten wahrheitsg</w:t>
      </w:r>
      <w:r w:rsidRPr="002C7CB5">
        <w:rPr>
          <w:rFonts w:ascii="Calibri" w:eastAsia="Arial" w:hAnsi="Calibri"/>
          <w:b/>
          <w:bCs/>
          <w:sz w:val="16"/>
          <w:szCs w:val="16"/>
        </w:rPr>
        <w:t>e</w:t>
      </w:r>
      <w:r w:rsidRPr="002C7CB5">
        <w:rPr>
          <w:rFonts w:ascii="Calibri" w:eastAsia="Arial" w:hAnsi="Calibri"/>
          <w:b/>
          <w:bCs/>
          <w:sz w:val="16"/>
          <w:szCs w:val="16"/>
        </w:rPr>
        <w:t xml:space="preserve">mäß nach bestem Wissen und Gewissen. </w:t>
      </w:r>
    </w:p>
    <w:p w:rsidR="009B4DB4" w:rsidRDefault="009B4DB4" w:rsidP="009B4DB4">
      <w:pPr>
        <w:spacing w:before="60"/>
        <w:jc w:val="both"/>
        <w:rPr>
          <w:rFonts w:ascii="Calibri" w:eastAsia="Arial" w:hAnsi="Calibri"/>
          <w:b/>
          <w:bCs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Erklärung zum Datenschutz:</w:t>
      </w:r>
    </w:p>
    <w:p w:rsidR="009B4DB4" w:rsidRDefault="009B4DB4" w:rsidP="009B4DB4">
      <w:pPr>
        <w:spacing w:before="60"/>
        <w:ind w:left="426"/>
        <w:jc w:val="both"/>
        <w:rPr>
          <w:rFonts w:ascii="Calibri" w:eastAsia="Arial" w:hAnsi="Calibri"/>
          <w:b/>
          <w:bCs/>
          <w:sz w:val="16"/>
          <w:szCs w:val="16"/>
        </w:rPr>
      </w:pPr>
      <w:r w:rsidRPr="00530C23">
        <w:rPr>
          <w:rFonts w:ascii="Calibri" w:eastAsia="Arial" w:hAnsi="Calibri"/>
          <w:b/>
          <w:bCs/>
          <w:sz w:val="16"/>
          <w:szCs w:val="16"/>
        </w:rPr>
        <w:t>Mit meiner Unterschrift bestätige ich des Weiteren die Verwendung meiner Daten für den weiteren Auswahlprozess und Veröffentlichungen zur Bekanntmachung von Projektinformationen</w:t>
      </w:r>
      <w:r>
        <w:rPr>
          <w:rFonts w:ascii="Calibri" w:eastAsia="Arial" w:hAnsi="Calibri"/>
          <w:b/>
          <w:bCs/>
          <w:sz w:val="16"/>
          <w:szCs w:val="16"/>
        </w:rPr>
        <w:t xml:space="preserve"> sowie zur Übersendung von Informationen zum LEADER-Prozess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im Rahmen der Vorgaben der Europäischen Union</w:t>
      </w:r>
      <w:r>
        <w:rPr>
          <w:rFonts w:ascii="Calibri" w:eastAsia="Arial" w:hAnsi="Calibri"/>
          <w:b/>
          <w:bCs/>
          <w:sz w:val="16"/>
          <w:szCs w:val="16"/>
        </w:rPr>
        <w:t xml:space="preserve"> hinsichtlich der Erhebung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</w:t>
      </w:r>
      <w:r>
        <w:rPr>
          <w:rFonts w:ascii="Calibri" w:eastAsia="Arial" w:hAnsi="Calibri"/>
          <w:b/>
          <w:bCs/>
          <w:sz w:val="16"/>
          <w:szCs w:val="16"/>
        </w:rPr>
        <w:t>personenbezogener Daten: Artikel 13 der Verordnung (EU) Nr. 2016/679 (Europäische Datenschutz-Grundverordnung).</w:t>
      </w:r>
    </w:p>
    <w:p w:rsidR="009B4DB4" w:rsidRPr="00C00593" w:rsidRDefault="009B4DB4" w:rsidP="009B4DB4">
      <w:pPr>
        <w:spacing w:before="60"/>
        <w:ind w:left="426"/>
        <w:jc w:val="both"/>
        <w:rPr>
          <w:rFonts w:ascii="Calibri" w:eastAsia="Arial" w:hAnsi="Calibri"/>
          <w:b/>
          <w:sz w:val="16"/>
          <w:szCs w:val="16"/>
        </w:rPr>
      </w:pPr>
      <w:r w:rsidRPr="00C00593">
        <w:rPr>
          <w:rFonts w:ascii="Calibri" w:eastAsia="Arial" w:hAnsi="Calibri"/>
          <w:b/>
          <w:sz w:val="16"/>
          <w:szCs w:val="16"/>
        </w:rPr>
        <w:t>Ihre Einwilligung können Sie jederzeit widerrufen.</w:t>
      </w:r>
    </w:p>
    <w:p w:rsidR="008E1EF0" w:rsidRPr="008A2363" w:rsidRDefault="008E1EF0" w:rsidP="00B477BD">
      <w:pPr>
        <w:pStyle w:val="Default"/>
        <w:suppressAutoHyphens w:val="0"/>
        <w:rPr>
          <w:rFonts w:eastAsia="Arial"/>
          <w:sz w:val="16"/>
          <w:szCs w:val="16"/>
        </w:rPr>
      </w:pPr>
      <w:r w:rsidRPr="008A2363">
        <w:rPr>
          <w:b/>
          <w:color w:val="FF0000"/>
          <w:sz w:val="16"/>
          <w:szCs w:val="16"/>
        </w:rPr>
        <w:t>Wichtig: Bei Unvollständigkeit der Unterlagen erfüllen Sie nicht die Pflichtkriterien im Auswahlverfahren (Kohärenzprüfung) und können im Auswah</w:t>
      </w:r>
      <w:r w:rsidRPr="008A2363">
        <w:rPr>
          <w:b/>
          <w:color w:val="FF0000"/>
          <w:sz w:val="16"/>
          <w:szCs w:val="16"/>
        </w:rPr>
        <w:t>l</w:t>
      </w:r>
      <w:r w:rsidRPr="008A2363">
        <w:rPr>
          <w:b/>
          <w:color w:val="FF0000"/>
          <w:sz w:val="16"/>
          <w:szCs w:val="16"/>
        </w:rPr>
        <w:t>verfahren ggf. nicht berücksichtigt werden. Eine Neueinreichung ist erst zum nächsten, aufgerufenen Stichtag der jeweiligen Maßnahme möglich.</w:t>
      </w:r>
    </w:p>
    <w:p w:rsidR="00EA00EF" w:rsidRDefault="00EA00EF" w:rsidP="001C657E">
      <w:pPr>
        <w:pStyle w:val="Default"/>
        <w:suppressAutoHyphens w:val="0"/>
        <w:spacing w:before="57"/>
        <w:rPr>
          <w:rFonts w:eastAsia="Arial"/>
          <w:sz w:val="16"/>
          <w:szCs w:val="16"/>
        </w:rPr>
      </w:pPr>
    </w:p>
    <w:p w:rsidR="008A2363" w:rsidRDefault="008A2363" w:rsidP="001C657E">
      <w:pPr>
        <w:pStyle w:val="Default"/>
        <w:suppressAutoHyphens w:val="0"/>
        <w:spacing w:before="57"/>
        <w:rPr>
          <w:rFonts w:eastAsia="Arial"/>
          <w:sz w:val="16"/>
          <w:szCs w:val="16"/>
        </w:rPr>
      </w:pPr>
    </w:p>
    <w:p w:rsidR="008E1EF0" w:rsidRDefault="008E1EF0" w:rsidP="001C657E">
      <w:pPr>
        <w:pStyle w:val="Default"/>
        <w:suppressAutoHyphens w:val="0"/>
        <w:spacing w:before="57"/>
        <w:rPr>
          <w:rFonts w:eastAsia="Arial"/>
          <w:sz w:val="20"/>
          <w:szCs w:val="20"/>
        </w:rPr>
      </w:pPr>
      <w:r>
        <w:rPr>
          <w:rFonts w:eastAsia="Arial"/>
          <w:sz w:val="16"/>
          <w:szCs w:val="16"/>
        </w:rPr>
        <w:t>Ort, Datum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>Unterschrift des Vorhabenträgers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</w:r>
    </w:p>
    <w:sectPr w:rsidR="008E1EF0" w:rsidSect="001C657E">
      <w:headerReference w:type="default" r:id="rId9"/>
      <w:footerReference w:type="default" r:id="rId10"/>
      <w:pgSz w:w="11906" w:h="16838" w:code="9"/>
      <w:pgMar w:top="1134" w:right="851" w:bottom="851" w:left="1134" w:header="624" w:footer="6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93" w:rsidRDefault="00D24E93">
      <w:r>
        <w:separator/>
      </w:r>
    </w:p>
  </w:endnote>
  <w:endnote w:type="continuationSeparator" w:id="0">
    <w:p w:rsidR="00D24E93" w:rsidRDefault="00D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35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F95F1B" w:rsidRPr="00F95F1B" w:rsidRDefault="004B480C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F95F1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F95F1B" w:rsidRPr="00F95F1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F95F1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93F4B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F95F1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F95F1B" w:rsidRDefault="00F95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93" w:rsidRDefault="00D24E93">
      <w:r>
        <w:separator/>
      </w:r>
    </w:p>
  </w:footnote>
  <w:footnote w:type="continuationSeparator" w:id="0">
    <w:p w:rsidR="00D24E93" w:rsidRDefault="00D24E93">
      <w:r>
        <w:continuationSeparator/>
      </w:r>
    </w:p>
  </w:footnote>
  <w:footnote w:id="1">
    <w:p w:rsidR="00004632" w:rsidRPr="004503F0" w:rsidRDefault="00004632" w:rsidP="00DE2063">
      <w:pPr>
        <w:pStyle w:val="Funotentext"/>
        <w:ind w:left="284" w:hanging="284"/>
        <w:rPr>
          <w:rFonts w:ascii="Calibri" w:hAnsi="Calibri"/>
          <w:sz w:val="14"/>
          <w:szCs w:val="14"/>
        </w:rPr>
      </w:pPr>
      <w:r w:rsidRPr="004503F0">
        <w:rPr>
          <w:rStyle w:val="Funotenzeichen1"/>
          <w:rFonts w:ascii="Calibri" w:hAnsi="Calibri"/>
          <w:sz w:val="14"/>
          <w:szCs w:val="14"/>
        </w:rPr>
        <w:footnoteRef/>
      </w:r>
      <w:r w:rsidRPr="004503F0">
        <w:rPr>
          <w:sz w:val="14"/>
          <w:szCs w:val="14"/>
        </w:rPr>
        <w:tab/>
      </w:r>
      <w:r w:rsidRPr="004503F0">
        <w:rPr>
          <w:rFonts w:ascii="Calibri" w:hAnsi="Calibri"/>
          <w:sz w:val="14"/>
          <w:szCs w:val="14"/>
        </w:rPr>
        <w:t xml:space="preserve">Definition von Kleinst- und Kleinunternehmen gemäß der Definition der Empfehlung der Kommission vom 6. Mai 2003 (2003/361/EG) in der gültigen Fassung.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32" w:rsidRPr="00124359" w:rsidRDefault="00090130">
    <w:pPr>
      <w:rPr>
        <w:rFonts w:ascii="Calibri" w:hAnsi="Calibri" w:cs="Calibri"/>
        <w:color w:val="990000"/>
        <w:kern w:val="28"/>
        <w:sz w:val="22"/>
        <w:szCs w:val="22"/>
      </w:rPr>
    </w:pPr>
    <w:r w:rsidRPr="00124359">
      <w:rPr>
        <w:noProof/>
        <w:kern w:val="30"/>
        <w:sz w:val="22"/>
        <w:szCs w:val="22"/>
        <w:lang w:eastAsia="de-DE" w:bidi="ar-SA"/>
      </w:rPr>
      <w:drawing>
        <wp:anchor distT="0" distB="0" distL="114300" distR="114300" simplePos="0" relativeHeight="251659264" behindDoc="0" locked="0" layoutInCell="1" allowOverlap="1" wp14:anchorId="2CFA071E" wp14:editId="0EEFD8F3">
          <wp:simplePos x="0" y="0"/>
          <wp:positionH relativeFrom="column">
            <wp:posOffset>5146040</wp:posOffset>
          </wp:positionH>
          <wp:positionV relativeFrom="paragraph">
            <wp:posOffset>-104775</wp:posOffset>
          </wp:positionV>
          <wp:extent cx="1170940" cy="467995"/>
          <wp:effectExtent l="0" t="0" r="0" b="8255"/>
          <wp:wrapThrough wrapText="bothSides">
            <wp:wrapPolygon edited="0">
              <wp:start x="0" y="0"/>
              <wp:lineTo x="0" y="21102"/>
              <wp:lineTo x="21085" y="21102"/>
              <wp:lineTo x="21085" y="0"/>
              <wp:lineTo x="0" y="0"/>
            </wp:wrapPolygon>
          </wp:wrapThrough>
          <wp:docPr id="3" name="Grafik 2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ian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632" w:rsidRPr="00124359">
      <w:rPr>
        <w:rFonts w:ascii="Calibri" w:hAnsi="Calibri" w:cs="Calibri"/>
        <w:color w:val="990000"/>
        <w:kern w:val="28"/>
        <w:sz w:val="22"/>
        <w:szCs w:val="22"/>
      </w:rPr>
      <w:t>VORHABENBLATT</w:t>
    </w:r>
  </w:p>
  <w:p w:rsidR="00004632" w:rsidRPr="00124359" w:rsidRDefault="00004632">
    <w:pPr>
      <w:rPr>
        <w:rFonts w:eastAsia="Verdana"/>
        <w:b/>
        <w:bCs/>
        <w:sz w:val="20"/>
        <w:szCs w:val="20"/>
      </w:rPr>
    </w:pPr>
    <w:r w:rsidRPr="00124359">
      <w:rPr>
        <w:rFonts w:ascii="Calibri" w:hAnsi="Calibri" w:cs="Calibri"/>
        <w:color w:val="990000"/>
        <w:sz w:val="20"/>
        <w:szCs w:val="20"/>
      </w:rPr>
      <w:t>Leader-Region Südraum Leipzig</w:t>
    </w:r>
  </w:p>
  <w:p w:rsidR="00004632" w:rsidRDefault="00004632">
    <w:pPr>
      <w:pStyle w:val="Default"/>
      <w:rPr>
        <w:rFonts w:eastAsia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Aufzhlung1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31"/>
    <w:lvl w:ilvl="0">
      <w:start w:val="1"/>
      <w:numFmt w:val="bullet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5">
    <w:nsid w:val="026A5797"/>
    <w:multiLevelType w:val="hybridMultilevel"/>
    <w:tmpl w:val="16D6696A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04F42D6D"/>
    <w:multiLevelType w:val="hybridMultilevel"/>
    <w:tmpl w:val="BECE7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041E"/>
    <w:multiLevelType w:val="hybridMultilevel"/>
    <w:tmpl w:val="282A2FCE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11A23056"/>
    <w:multiLevelType w:val="hybridMultilevel"/>
    <w:tmpl w:val="FCA040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B1468"/>
    <w:multiLevelType w:val="hybridMultilevel"/>
    <w:tmpl w:val="3BFC8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3094E"/>
    <w:multiLevelType w:val="hybridMultilevel"/>
    <w:tmpl w:val="4B543BA4"/>
    <w:lvl w:ilvl="0" w:tplc="52EA5C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B72B0"/>
    <w:multiLevelType w:val="hybridMultilevel"/>
    <w:tmpl w:val="28E2B5B2"/>
    <w:lvl w:ilvl="0" w:tplc="64545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765A5"/>
    <w:multiLevelType w:val="hybridMultilevel"/>
    <w:tmpl w:val="7E74A9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65A29"/>
    <w:multiLevelType w:val="hybridMultilevel"/>
    <w:tmpl w:val="4F6EA5E8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>
    <w:nsid w:val="3336496B"/>
    <w:multiLevelType w:val="hybridMultilevel"/>
    <w:tmpl w:val="9CAAA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287D"/>
    <w:multiLevelType w:val="multilevel"/>
    <w:tmpl w:val="F2CE638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16">
    <w:nsid w:val="495F1392"/>
    <w:multiLevelType w:val="hybridMultilevel"/>
    <w:tmpl w:val="1D6AAFC0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>
    <w:nsid w:val="539E1A53"/>
    <w:multiLevelType w:val="hybridMultilevel"/>
    <w:tmpl w:val="3E48E398"/>
    <w:lvl w:ilvl="0" w:tplc="E9D066D8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Mang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C23B60"/>
    <w:multiLevelType w:val="multilevel"/>
    <w:tmpl w:val="22127A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19">
    <w:nsid w:val="793400A8"/>
    <w:multiLevelType w:val="hybridMultilevel"/>
    <w:tmpl w:val="55808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18"/>
  </w:num>
  <w:num w:numId="11">
    <w:abstractNumId w:val="15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19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F"/>
    <w:rsid w:val="00004632"/>
    <w:rsid w:val="0000469B"/>
    <w:rsid w:val="00004DA7"/>
    <w:rsid w:val="000072AB"/>
    <w:rsid w:val="00013DA0"/>
    <w:rsid w:val="000160EC"/>
    <w:rsid w:val="00032B41"/>
    <w:rsid w:val="00090130"/>
    <w:rsid w:val="000D1722"/>
    <w:rsid w:val="000D6914"/>
    <w:rsid w:val="000D739C"/>
    <w:rsid w:val="000E6482"/>
    <w:rsid w:val="000F63AE"/>
    <w:rsid w:val="0012112B"/>
    <w:rsid w:val="00122629"/>
    <w:rsid w:val="00124359"/>
    <w:rsid w:val="001572F2"/>
    <w:rsid w:val="0016322A"/>
    <w:rsid w:val="00171867"/>
    <w:rsid w:val="001C657E"/>
    <w:rsid w:val="001E60F7"/>
    <w:rsid w:val="00297D1D"/>
    <w:rsid w:val="002A7A15"/>
    <w:rsid w:val="0030236F"/>
    <w:rsid w:val="003023A2"/>
    <w:rsid w:val="0030618E"/>
    <w:rsid w:val="0032088D"/>
    <w:rsid w:val="00346546"/>
    <w:rsid w:val="003474B5"/>
    <w:rsid w:val="0035549E"/>
    <w:rsid w:val="003703B0"/>
    <w:rsid w:val="00386922"/>
    <w:rsid w:val="0038746A"/>
    <w:rsid w:val="00397ED5"/>
    <w:rsid w:val="003A30F1"/>
    <w:rsid w:val="003B0D08"/>
    <w:rsid w:val="003D31CF"/>
    <w:rsid w:val="003F06BB"/>
    <w:rsid w:val="0041244A"/>
    <w:rsid w:val="004503F0"/>
    <w:rsid w:val="004607DE"/>
    <w:rsid w:val="00480032"/>
    <w:rsid w:val="0048062F"/>
    <w:rsid w:val="004934DF"/>
    <w:rsid w:val="004B480C"/>
    <w:rsid w:val="004C3C16"/>
    <w:rsid w:val="005033C0"/>
    <w:rsid w:val="0050652B"/>
    <w:rsid w:val="00534F89"/>
    <w:rsid w:val="0054710C"/>
    <w:rsid w:val="005944FB"/>
    <w:rsid w:val="005E41CA"/>
    <w:rsid w:val="00607084"/>
    <w:rsid w:val="00614B86"/>
    <w:rsid w:val="00633D3C"/>
    <w:rsid w:val="0063452B"/>
    <w:rsid w:val="0064755E"/>
    <w:rsid w:val="006C2126"/>
    <w:rsid w:val="006F1D4F"/>
    <w:rsid w:val="00705B95"/>
    <w:rsid w:val="0076789A"/>
    <w:rsid w:val="00792A69"/>
    <w:rsid w:val="007B7F89"/>
    <w:rsid w:val="007D59F0"/>
    <w:rsid w:val="007E05C6"/>
    <w:rsid w:val="007E5E52"/>
    <w:rsid w:val="00814651"/>
    <w:rsid w:val="00827D12"/>
    <w:rsid w:val="00867A9D"/>
    <w:rsid w:val="008917F7"/>
    <w:rsid w:val="0089730B"/>
    <w:rsid w:val="008A2363"/>
    <w:rsid w:val="008C7704"/>
    <w:rsid w:val="008E1EF0"/>
    <w:rsid w:val="008F4A3E"/>
    <w:rsid w:val="008F60BF"/>
    <w:rsid w:val="0092670D"/>
    <w:rsid w:val="00926954"/>
    <w:rsid w:val="009466A2"/>
    <w:rsid w:val="00977AD6"/>
    <w:rsid w:val="009B135D"/>
    <w:rsid w:val="009B4DB4"/>
    <w:rsid w:val="00A2707B"/>
    <w:rsid w:val="00A71055"/>
    <w:rsid w:val="00A914E7"/>
    <w:rsid w:val="00AB6239"/>
    <w:rsid w:val="00AF3DF9"/>
    <w:rsid w:val="00B021AB"/>
    <w:rsid w:val="00B370C7"/>
    <w:rsid w:val="00B45F11"/>
    <w:rsid w:val="00B477BD"/>
    <w:rsid w:val="00B635D2"/>
    <w:rsid w:val="00B648FC"/>
    <w:rsid w:val="00B832E1"/>
    <w:rsid w:val="00BA260E"/>
    <w:rsid w:val="00BA4C85"/>
    <w:rsid w:val="00BE01CA"/>
    <w:rsid w:val="00BF3114"/>
    <w:rsid w:val="00C05710"/>
    <w:rsid w:val="00C451CB"/>
    <w:rsid w:val="00C5219E"/>
    <w:rsid w:val="00CA26FE"/>
    <w:rsid w:val="00CC5DC0"/>
    <w:rsid w:val="00CD5D62"/>
    <w:rsid w:val="00CE00CC"/>
    <w:rsid w:val="00D24E93"/>
    <w:rsid w:val="00D601E8"/>
    <w:rsid w:val="00D93F4B"/>
    <w:rsid w:val="00DC0A36"/>
    <w:rsid w:val="00DD634B"/>
    <w:rsid w:val="00DE2063"/>
    <w:rsid w:val="00E13920"/>
    <w:rsid w:val="00E7344E"/>
    <w:rsid w:val="00E930EA"/>
    <w:rsid w:val="00EA00EF"/>
    <w:rsid w:val="00EB0447"/>
    <w:rsid w:val="00EB7B30"/>
    <w:rsid w:val="00F13605"/>
    <w:rsid w:val="00F2773E"/>
    <w:rsid w:val="00F44CB8"/>
    <w:rsid w:val="00F6514B"/>
    <w:rsid w:val="00F95F1B"/>
    <w:rsid w:val="00FA4145"/>
    <w:rsid w:val="00FB1F2A"/>
    <w:rsid w:val="00FD25E1"/>
    <w:rsid w:val="00FD4560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3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qFormat/>
    <w:rsid w:val="003703B0"/>
    <w:pPr>
      <w:keepNext/>
      <w:keepLines/>
      <w:numPr>
        <w:ilvl w:val="3"/>
        <w:numId w:val="1"/>
      </w:numPr>
      <w:spacing w:before="360" w:after="120" w:line="264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703B0"/>
    <w:rPr>
      <w:rFonts w:ascii="Symbol" w:hAnsi="Symbol" w:cs="OpenSymbol"/>
    </w:rPr>
  </w:style>
  <w:style w:type="character" w:customStyle="1" w:styleId="WW8Num1z1">
    <w:name w:val="WW8Num1z1"/>
    <w:rsid w:val="003703B0"/>
    <w:rPr>
      <w:rFonts w:ascii="OpenSymbol" w:hAnsi="OpenSymbol" w:cs="OpenSymbol"/>
    </w:rPr>
  </w:style>
  <w:style w:type="character" w:customStyle="1" w:styleId="WW8Num1z2">
    <w:name w:val="WW8Num1z2"/>
    <w:rsid w:val="003703B0"/>
  </w:style>
  <w:style w:type="character" w:customStyle="1" w:styleId="WW8Num1z3">
    <w:name w:val="WW8Num1z3"/>
    <w:rsid w:val="003703B0"/>
  </w:style>
  <w:style w:type="character" w:customStyle="1" w:styleId="WW8Num1z4">
    <w:name w:val="WW8Num1z4"/>
    <w:rsid w:val="003703B0"/>
  </w:style>
  <w:style w:type="character" w:customStyle="1" w:styleId="WW8Num1z5">
    <w:name w:val="WW8Num1z5"/>
    <w:rsid w:val="003703B0"/>
  </w:style>
  <w:style w:type="character" w:customStyle="1" w:styleId="WW8Num1z6">
    <w:name w:val="WW8Num1z6"/>
    <w:rsid w:val="003703B0"/>
  </w:style>
  <w:style w:type="character" w:customStyle="1" w:styleId="WW8Num1z7">
    <w:name w:val="WW8Num1z7"/>
    <w:rsid w:val="003703B0"/>
  </w:style>
  <w:style w:type="character" w:customStyle="1" w:styleId="WW8Num1z8">
    <w:name w:val="WW8Num1z8"/>
    <w:rsid w:val="003703B0"/>
  </w:style>
  <w:style w:type="character" w:customStyle="1" w:styleId="WW8Num2z0">
    <w:name w:val="WW8Num2z0"/>
    <w:rsid w:val="003703B0"/>
  </w:style>
  <w:style w:type="character" w:customStyle="1" w:styleId="WW8Num2z1">
    <w:name w:val="WW8Num2z1"/>
    <w:rsid w:val="003703B0"/>
  </w:style>
  <w:style w:type="character" w:customStyle="1" w:styleId="WW8Num3z0">
    <w:name w:val="WW8Num3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z1">
    <w:name w:val="WW8Num3z1"/>
    <w:rsid w:val="003703B0"/>
    <w:rPr>
      <w:rFonts w:ascii="Courier New" w:hAnsi="Courier New" w:cs="Courier New" w:hint="default"/>
    </w:rPr>
  </w:style>
  <w:style w:type="character" w:customStyle="1" w:styleId="WW8Num3z2">
    <w:name w:val="WW8Num3z2"/>
    <w:rsid w:val="003703B0"/>
    <w:rPr>
      <w:rFonts w:ascii="Wingdings" w:hAnsi="Wingdings" w:cs="Wingdings" w:hint="default"/>
    </w:rPr>
  </w:style>
  <w:style w:type="character" w:customStyle="1" w:styleId="WW8Num3z3">
    <w:name w:val="WW8Num3z3"/>
    <w:rsid w:val="003703B0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3703B0"/>
  </w:style>
  <w:style w:type="character" w:customStyle="1" w:styleId="WW8Num2z2">
    <w:name w:val="WW8Num2z2"/>
    <w:rsid w:val="003703B0"/>
  </w:style>
  <w:style w:type="character" w:customStyle="1" w:styleId="WW8Num2z3">
    <w:name w:val="WW8Num2z3"/>
    <w:rsid w:val="003703B0"/>
  </w:style>
  <w:style w:type="character" w:customStyle="1" w:styleId="WW8Num2z4">
    <w:name w:val="WW8Num2z4"/>
    <w:rsid w:val="003703B0"/>
  </w:style>
  <w:style w:type="character" w:customStyle="1" w:styleId="WW8Num2z5">
    <w:name w:val="WW8Num2z5"/>
    <w:rsid w:val="003703B0"/>
  </w:style>
  <w:style w:type="character" w:customStyle="1" w:styleId="WW8Num2z6">
    <w:name w:val="WW8Num2z6"/>
    <w:rsid w:val="003703B0"/>
  </w:style>
  <w:style w:type="character" w:customStyle="1" w:styleId="WW8Num2z7">
    <w:name w:val="WW8Num2z7"/>
    <w:rsid w:val="003703B0"/>
  </w:style>
  <w:style w:type="character" w:customStyle="1" w:styleId="WW8Num2z8">
    <w:name w:val="WW8Num2z8"/>
    <w:rsid w:val="003703B0"/>
  </w:style>
  <w:style w:type="character" w:customStyle="1" w:styleId="Aufzhlungszeichen1">
    <w:name w:val="Aufzählungszeichen1"/>
    <w:rsid w:val="003703B0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3703B0"/>
  </w:style>
  <w:style w:type="character" w:customStyle="1" w:styleId="WW8Num31z0">
    <w:name w:val="WW8Num31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3703B0"/>
    <w:rPr>
      <w:rFonts w:ascii="Courier New" w:hAnsi="Courier New" w:cs="Courier New" w:hint="default"/>
    </w:rPr>
  </w:style>
  <w:style w:type="character" w:customStyle="1" w:styleId="WW8Num31z2">
    <w:name w:val="WW8Num31z2"/>
    <w:rsid w:val="003703B0"/>
    <w:rPr>
      <w:rFonts w:ascii="Wingdings" w:hAnsi="Wingdings" w:cs="Wingdings" w:hint="default"/>
    </w:rPr>
  </w:style>
  <w:style w:type="character" w:customStyle="1" w:styleId="WW8Num31z3">
    <w:name w:val="WW8Num31z3"/>
    <w:rsid w:val="003703B0"/>
    <w:rPr>
      <w:rFonts w:ascii="Symbol" w:hAnsi="Symbol" w:cs="Symbol" w:hint="default"/>
    </w:rPr>
  </w:style>
  <w:style w:type="character" w:customStyle="1" w:styleId="Aufzhlungszeichen2">
    <w:name w:val="Aufzählungszeichen2"/>
    <w:rsid w:val="003703B0"/>
    <w:rPr>
      <w:rFonts w:ascii="OpenSymbol" w:eastAsia="OpenSymbol" w:hAnsi="OpenSymbol" w:cs="OpenSymbol"/>
    </w:rPr>
  </w:style>
  <w:style w:type="character" w:customStyle="1" w:styleId="WW8Num27z0">
    <w:name w:val="WW8Num27z0"/>
    <w:rsid w:val="003703B0"/>
    <w:rPr>
      <w:rFonts w:ascii="Courier New" w:hAnsi="Courier New" w:cs="Courier New" w:hint="default"/>
    </w:rPr>
  </w:style>
  <w:style w:type="character" w:customStyle="1" w:styleId="WW8Num27z2">
    <w:name w:val="WW8Num27z2"/>
    <w:rsid w:val="003703B0"/>
    <w:rPr>
      <w:rFonts w:ascii="Wingdings" w:hAnsi="Wingdings" w:cs="Wingdings" w:hint="default"/>
    </w:rPr>
  </w:style>
  <w:style w:type="character" w:customStyle="1" w:styleId="WW8Num27z3">
    <w:name w:val="WW8Num27z3"/>
    <w:rsid w:val="003703B0"/>
    <w:rPr>
      <w:rFonts w:ascii="Symbol" w:hAnsi="Symbol" w:cs="Symbol" w:hint="default"/>
    </w:rPr>
  </w:style>
  <w:style w:type="character" w:customStyle="1" w:styleId="Funotenzeichen1">
    <w:name w:val="Fußnotenzeichen1"/>
    <w:rsid w:val="003703B0"/>
    <w:rPr>
      <w:vertAlign w:val="superscript"/>
    </w:rPr>
  </w:style>
  <w:style w:type="character" w:customStyle="1" w:styleId="WW-Funotenzeichen">
    <w:name w:val="WW-Fußnotenzeichen"/>
    <w:rsid w:val="003703B0"/>
  </w:style>
  <w:style w:type="character" w:customStyle="1" w:styleId="Endnotenzeichen1">
    <w:name w:val="Endnotenzeichen1"/>
    <w:rsid w:val="003703B0"/>
    <w:rPr>
      <w:vertAlign w:val="superscript"/>
    </w:rPr>
  </w:style>
  <w:style w:type="character" w:customStyle="1" w:styleId="WW-Endnotenzeichen">
    <w:name w:val="WW-Endnotenzeichen"/>
    <w:rsid w:val="003703B0"/>
  </w:style>
  <w:style w:type="character" w:styleId="Funotenzeichen">
    <w:name w:val="footnote reference"/>
    <w:rsid w:val="003703B0"/>
    <w:rPr>
      <w:vertAlign w:val="superscript"/>
    </w:rPr>
  </w:style>
  <w:style w:type="character" w:styleId="Endnotenzeichen">
    <w:name w:val="endnote reference"/>
    <w:rsid w:val="003703B0"/>
    <w:rPr>
      <w:vertAlign w:val="superscript"/>
    </w:rPr>
  </w:style>
  <w:style w:type="paragraph" w:customStyle="1" w:styleId="berschrift">
    <w:name w:val="Überschrift"/>
    <w:basedOn w:val="Standard"/>
    <w:next w:val="Textkrper"/>
    <w:rsid w:val="003703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3703B0"/>
    <w:pPr>
      <w:spacing w:after="120"/>
    </w:pPr>
  </w:style>
  <w:style w:type="paragraph" w:styleId="Liste">
    <w:name w:val="List"/>
    <w:basedOn w:val="Textkrper"/>
    <w:rsid w:val="003703B0"/>
  </w:style>
  <w:style w:type="paragraph" w:customStyle="1" w:styleId="Beschriftung2">
    <w:name w:val="Beschriftung2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703B0"/>
    <w:pPr>
      <w:suppressLineNumbers/>
    </w:pPr>
  </w:style>
  <w:style w:type="paragraph" w:customStyle="1" w:styleId="Beschriftung1">
    <w:name w:val="Beschriftung1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3703B0"/>
    <w:pPr>
      <w:suppressLineNumbers/>
    </w:pPr>
  </w:style>
  <w:style w:type="paragraph" w:customStyle="1" w:styleId="Default">
    <w:name w:val="Default"/>
    <w:basedOn w:val="Standard"/>
    <w:rsid w:val="003703B0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3703B0"/>
    <w:pPr>
      <w:jc w:val="center"/>
    </w:pPr>
    <w:rPr>
      <w:b/>
      <w:bCs/>
    </w:rPr>
  </w:style>
  <w:style w:type="paragraph" w:styleId="Kopfzeile">
    <w:name w:val="header"/>
    <w:basedOn w:val="Standard"/>
    <w:rsid w:val="003703B0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3703B0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3703B0"/>
    <w:pPr>
      <w:numPr>
        <w:numId w:val="3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rsid w:val="003703B0"/>
    <w:pPr>
      <w:suppressLineNumbers/>
      <w:ind w:left="283" w:hanging="283"/>
    </w:pPr>
    <w:rPr>
      <w:sz w:val="20"/>
      <w:szCs w:val="20"/>
    </w:rPr>
  </w:style>
  <w:style w:type="paragraph" w:customStyle="1" w:styleId="TabelleTextkomplex">
    <w:name w:val="Tabelle Text komplex"/>
    <w:basedOn w:val="Standard"/>
    <w:rsid w:val="007E05C6"/>
    <w:pPr>
      <w:spacing w:before="60" w:after="6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E05C6"/>
    <w:pPr>
      <w:ind w:left="720"/>
      <w:contextualSpacing/>
    </w:pPr>
    <w:rPr>
      <w:szCs w:val="21"/>
    </w:rPr>
  </w:style>
  <w:style w:type="character" w:customStyle="1" w:styleId="AAufzhlung1Char">
    <w:name w:val="A Aufzählung 1 Char"/>
    <w:link w:val="AAufzhlung1"/>
    <w:rsid w:val="003474B5"/>
    <w:rPr>
      <w:rFonts w:ascii="Verdana" w:hAnsi="Verdana" w:cs="Verdana"/>
      <w:sz w:val="18"/>
      <w:szCs w:val="18"/>
      <w:lang w:eastAsia="ar-SA"/>
    </w:rPr>
  </w:style>
  <w:style w:type="character" w:styleId="Hyperlink">
    <w:name w:val="Hyperlink"/>
    <w:rsid w:val="003474B5"/>
    <w:rPr>
      <w:color w:val="0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95F1B"/>
    <w:rPr>
      <w:rFonts w:eastAsia="SimSu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1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1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3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qFormat/>
    <w:rsid w:val="003703B0"/>
    <w:pPr>
      <w:keepNext/>
      <w:keepLines/>
      <w:numPr>
        <w:ilvl w:val="3"/>
        <w:numId w:val="1"/>
      </w:numPr>
      <w:spacing w:before="360" w:after="120" w:line="264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703B0"/>
    <w:rPr>
      <w:rFonts w:ascii="Symbol" w:hAnsi="Symbol" w:cs="OpenSymbol"/>
    </w:rPr>
  </w:style>
  <w:style w:type="character" w:customStyle="1" w:styleId="WW8Num1z1">
    <w:name w:val="WW8Num1z1"/>
    <w:rsid w:val="003703B0"/>
    <w:rPr>
      <w:rFonts w:ascii="OpenSymbol" w:hAnsi="OpenSymbol" w:cs="OpenSymbol"/>
    </w:rPr>
  </w:style>
  <w:style w:type="character" w:customStyle="1" w:styleId="WW8Num1z2">
    <w:name w:val="WW8Num1z2"/>
    <w:rsid w:val="003703B0"/>
  </w:style>
  <w:style w:type="character" w:customStyle="1" w:styleId="WW8Num1z3">
    <w:name w:val="WW8Num1z3"/>
    <w:rsid w:val="003703B0"/>
  </w:style>
  <w:style w:type="character" w:customStyle="1" w:styleId="WW8Num1z4">
    <w:name w:val="WW8Num1z4"/>
    <w:rsid w:val="003703B0"/>
  </w:style>
  <w:style w:type="character" w:customStyle="1" w:styleId="WW8Num1z5">
    <w:name w:val="WW8Num1z5"/>
    <w:rsid w:val="003703B0"/>
  </w:style>
  <w:style w:type="character" w:customStyle="1" w:styleId="WW8Num1z6">
    <w:name w:val="WW8Num1z6"/>
    <w:rsid w:val="003703B0"/>
  </w:style>
  <w:style w:type="character" w:customStyle="1" w:styleId="WW8Num1z7">
    <w:name w:val="WW8Num1z7"/>
    <w:rsid w:val="003703B0"/>
  </w:style>
  <w:style w:type="character" w:customStyle="1" w:styleId="WW8Num1z8">
    <w:name w:val="WW8Num1z8"/>
    <w:rsid w:val="003703B0"/>
  </w:style>
  <w:style w:type="character" w:customStyle="1" w:styleId="WW8Num2z0">
    <w:name w:val="WW8Num2z0"/>
    <w:rsid w:val="003703B0"/>
  </w:style>
  <w:style w:type="character" w:customStyle="1" w:styleId="WW8Num2z1">
    <w:name w:val="WW8Num2z1"/>
    <w:rsid w:val="003703B0"/>
  </w:style>
  <w:style w:type="character" w:customStyle="1" w:styleId="WW8Num3z0">
    <w:name w:val="WW8Num3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z1">
    <w:name w:val="WW8Num3z1"/>
    <w:rsid w:val="003703B0"/>
    <w:rPr>
      <w:rFonts w:ascii="Courier New" w:hAnsi="Courier New" w:cs="Courier New" w:hint="default"/>
    </w:rPr>
  </w:style>
  <w:style w:type="character" w:customStyle="1" w:styleId="WW8Num3z2">
    <w:name w:val="WW8Num3z2"/>
    <w:rsid w:val="003703B0"/>
    <w:rPr>
      <w:rFonts w:ascii="Wingdings" w:hAnsi="Wingdings" w:cs="Wingdings" w:hint="default"/>
    </w:rPr>
  </w:style>
  <w:style w:type="character" w:customStyle="1" w:styleId="WW8Num3z3">
    <w:name w:val="WW8Num3z3"/>
    <w:rsid w:val="003703B0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3703B0"/>
  </w:style>
  <w:style w:type="character" w:customStyle="1" w:styleId="WW8Num2z2">
    <w:name w:val="WW8Num2z2"/>
    <w:rsid w:val="003703B0"/>
  </w:style>
  <w:style w:type="character" w:customStyle="1" w:styleId="WW8Num2z3">
    <w:name w:val="WW8Num2z3"/>
    <w:rsid w:val="003703B0"/>
  </w:style>
  <w:style w:type="character" w:customStyle="1" w:styleId="WW8Num2z4">
    <w:name w:val="WW8Num2z4"/>
    <w:rsid w:val="003703B0"/>
  </w:style>
  <w:style w:type="character" w:customStyle="1" w:styleId="WW8Num2z5">
    <w:name w:val="WW8Num2z5"/>
    <w:rsid w:val="003703B0"/>
  </w:style>
  <w:style w:type="character" w:customStyle="1" w:styleId="WW8Num2z6">
    <w:name w:val="WW8Num2z6"/>
    <w:rsid w:val="003703B0"/>
  </w:style>
  <w:style w:type="character" w:customStyle="1" w:styleId="WW8Num2z7">
    <w:name w:val="WW8Num2z7"/>
    <w:rsid w:val="003703B0"/>
  </w:style>
  <w:style w:type="character" w:customStyle="1" w:styleId="WW8Num2z8">
    <w:name w:val="WW8Num2z8"/>
    <w:rsid w:val="003703B0"/>
  </w:style>
  <w:style w:type="character" w:customStyle="1" w:styleId="Aufzhlungszeichen1">
    <w:name w:val="Aufzählungszeichen1"/>
    <w:rsid w:val="003703B0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3703B0"/>
  </w:style>
  <w:style w:type="character" w:customStyle="1" w:styleId="WW8Num31z0">
    <w:name w:val="WW8Num31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3703B0"/>
    <w:rPr>
      <w:rFonts w:ascii="Courier New" w:hAnsi="Courier New" w:cs="Courier New" w:hint="default"/>
    </w:rPr>
  </w:style>
  <w:style w:type="character" w:customStyle="1" w:styleId="WW8Num31z2">
    <w:name w:val="WW8Num31z2"/>
    <w:rsid w:val="003703B0"/>
    <w:rPr>
      <w:rFonts w:ascii="Wingdings" w:hAnsi="Wingdings" w:cs="Wingdings" w:hint="default"/>
    </w:rPr>
  </w:style>
  <w:style w:type="character" w:customStyle="1" w:styleId="WW8Num31z3">
    <w:name w:val="WW8Num31z3"/>
    <w:rsid w:val="003703B0"/>
    <w:rPr>
      <w:rFonts w:ascii="Symbol" w:hAnsi="Symbol" w:cs="Symbol" w:hint="default"/>
    </w:rPr>
  </w:style>
  <w:style w:type="character" w:customStyle="1" w:styleId="Aufzhlungszeichen2">
    <w:name w:val="Aufzählungszeichen2"/>
    <w:rsid w:val="003703B0"/>
    <w:rPr>
      <w:rFonts w:ascii="OpenSymbol" w:eastAsia="OpenSymbol" w:hAnsi="OpenSymbol" w:cs="OpenSymbol"/>
    </w:rPr>
  </w:style>
  <w:style w:type="character" w:customStyle="1" w:styleId="WW8Num27z0">
    <w:name w:val="WW8Num27z0"/>
    <w:rsid w:val="003703B0"/>
    <w:rPr>
      <w:rFonts w:ascii="Courier New" w:hAnsi="Courier New" w:cs="Courier New" w:hint="default"/>
    </w:rPr>
  </w:style>
  <w:style w:type="character" w:customStyle="1" w:styleId="WW8Num27z2">
    <w:name w:val="WW8Num27z2"/>
    <w:rsid w:val="003703B0"/>
    <w:rPr>
      <w:rFonts w:ascii="Wingdings" w:hAnsi="Wingdings" w:cs="Wingdings" w:hint="default"/>
    </w:rPr>
  </w:style>
  <w:style w:type="character" w:customStyle="1" w:styleId="WW8Num27z3">
    <w:name w:val="WW8Num27z3"/>
    <w:rsid w:val="003703B0"/>
    <w:rPr>
      <w:rFonts w:ascii="Symbol" w:hAnsi="Symbol" w:cs="Symbol" w:hint="default"/>
    </w:rPr>
  </w:style>
  <w:style w:type="character" w:customStyle="1" w:styleId="Funotenzeichen1">
    <w:name w:val="Fußnotenzeichen1"/>
    <w:rsid w:val="003703B0"/>
    <w:rPr>
      <w:vertAlign w:val="superscript"/>
    </w:rPr>
  </w:style>
  <w:style w:type="character" w:customStyle="1" w:styleId="WW-Funotenzeichen">
    <w:name w:val="WW-Fußnotenzeichen"/>
    <w:rsid w:val="003703B0"/>
  </w:style>
  <w:style w:type="character" w:customStyle="1" w:styleId="Endnotenzeichen1">
    <w:name w:val="Endnotenzeichen1"/>
    <w:rsid w:val="003703B0"/>
    <w:rPr>
      <w:vertAlign w:val="superscript"/>
    </w:rPr>
  </w:style>
  <w:style w:type="character" w:customStyle="1" w:styleId="WW-Endnotenzeichen">
    <w:name w:val="WW-Endnotenzeichen"/>
    <w:rsid w:val="003703B0"/>
  </w:style>
  <w:style w:type="character" w:styleId="Funotenzeichen">
    <w:name w:val="footnote reference"/>
    <w:rsid w:val="003703B0"/>
    <w:rPr>
      <w:vertAlign w:val="superscript"/>
    </w:rPr>
  </w:style>
  <w:style w:type="character" w:styleId="Endnotenzeichen">
    <w:name w:val="endnote reference"/>
    <w:rsid w:val="003703B0"/>
    <w:rPr>
      <w:vertAlign w:val="superscript"/>
    </w:rPr>
  </w:style>
  <w:style w:type="paragraph" w:customStyle="1" w:styleId="berschrift">
    <w:name w:val="Überschrift"/>
    <w:basedOn w:val="Standard"/>
    <w:next w:val="Textkrper"/>
    <w:rsid w:val="003703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3703B0"/>
    <w:pPr>
      <w:spacing w:after="120"/>
    </w:pPr>
  </w:style>
  <w:style w:type="paragraph" w:styleId="Liste">
    <w:name w:val="List"/>
    <w:basedOn w:val="Textkrper"/>
    <w:rsid w:val="003703B0"/>
  </w:style>
  <w:style w:type="paragraph" w:customStyle="1" w:styleId="Beschriftung2">
    <w:name w:val="Beschriftung2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703B0"/>
    <w:pPr>
      <w:suppressLineNumbers/>
    </w:pPr>
  </w:style>
  <w:style w:type="paragraph" w:customStyle="1" w:styleId="Beschriftung1">
    <w:name w:val="Beschriftung1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3703B0"/>
    <w:pPr>
      <w:suppressLineNumbers/>
    </w:pPr>
  </w:style>
  <w:style w:type="paragraph" w:customStyle="1" w:styleId="Default">
    <w:name w:val="Default"/>
    <w:basedOn w:val="Standard"/>
    <w:rsid w:val="003703B0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3703B0"/>
    <w:pPr>
      <w:jc w:val="center"/>
    </w:pPr>
    <w:rPr>
      <w:b/>
      <w:bCs/>
    </w:rPr>
  </w:style>
  <w:style w:type="paragraph" w:styleId="Kopfzeile">
    <w:name w:val="header"/>
    <w:basedOn w:val="Standard"/>
    <w:rsid w:val="003703B0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3703B0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3703B0"/>
    <w:pPr>
      <w:numPr>
        <w:numId w:val="3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rsid w:val="003703B0"/>
    <w:pPr>
      <w:suppressLineNumbers/>
      <w:ind w:left="283" w:hanging="283"/>
    </w:pPr>
    <w:rPr>
      <w:sz w:val="20"/>
      <w:szCs w:val="20"/>
    </w:rPr>
  </w:style>
  <w:style w:type="paragraph" w:customStyle="1" w:styleId="TabelleTextkomplex">
    <w:name w:val="Tabelle Text komplex"/>
    <w:basedOn w:val="Standard"/>
    <w:rsid w:val="007E05C6"/>
    <w:pPr>
      <w:spacing w:before="60" w:after="6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E05C6"/>
    <w:pPr>
      <w:ind w:left="720"/>
      <w:contextualSpacing/>
    </w:pPr>
    <w:rPr>
      <w:szCs w:val="21"/>
    </w:rPr>
  </w:style>
  <w:style w:type="character" w:customStyle="1" w:styleId="AAufzhlung1Char">
    <w:name w:val="A Aufzählung 1 Char"/>
    <w:link w:val="AAufzhlung1"/>
    <w:rsid w:val="003474B5"/>
    <w:rPr>
      <w:rFonts w:ascii="Verdana" w:hAnsi="Verdana" w:cs="Verdana"/>
      <w:sz w:val="18"/>
      <w:szCs w:val="18"/>
      <w:lang w:eastAsia="ar-SA"/>
    </w:rPr>
  </w:style>
  <w:style w:type="character" w:styleId="Hyperlink">
    <w:name w:val="Hyperlink"/>
    <w:rsid w:val="003474B5"/>
    <w:rPr>
      <w:color w:val="0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95F1B"/>
    <w:rPr>
      <w:rFonts w:eastAsia="SimSu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1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1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8ABE-3935-45A6-8182-B7066EEB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Landmann</dc:creator>
  <cp:lastModifiedBy>Annedore Bergfeld</cp:lastModifiedBy>
  <cp:revision>4</cp:revision>
  <cp:lastPrinted>2015-10-20T14:09:00Z</cp:lastPrinted>
  <dcterms:created xsi:type="dcterms:W3CDTF">2018-08-30T08:03:00Z</dcterms:created>
  <dcterms:modified xsi:type="dcterms:W3CDTF">2018-08-31T06:09:00Z</dcterms:modified>
</cp:coreProperties>
</file>